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EC76" w14:textId="77777777" w:rsidR="00334D49" w:rsidRPr="002D35A3" w:rsidRDefault="006525CB" w:rsidP="006525CB">
      <w:pPr>
        <w:jc w:val="center"/>
        <w:rPr>
          <w:rFonts w:ascii="Georgia" w:hAnsi="Georgia" w:cs="Arial"/>
          <w:b/>
          <w:color w:val="000000" w:themeColor="text1"/>
          <w:sz w:val="22"/>
          <w:szCs w:val="22"/>
        </w:rPr>
      </w:pPr>
      <w:r w:rsidRPr="002D35A3">
        <w:rPr>
          <w:rFonts w:ascii="Georgia" w:hAnsi="Georgia" w:cs="Arial"/>
          <w:b/>
          <w:color w:val="000000" w:themeColor="text1"/>
          <w:sz w:val="22"/>
          <w:szCs w:val="22"/>
        </w:rPr>
        <w:t>S</w:t>
      </w:r>
      <w:r w:rsidR="00A21BC6" w:rsidRPr="002D35A3">
        <w:rPr>
          <w:rFonts w:ascii="Georgia" w:hAnsi="Georgia" w:cs="Arial"/>
          <w:b/>
          <w:color w:val="000000" w:themeColor="text1"/>
          <w:sz w:val="22"/>
          <w:szCs w:val="22"/>
        </w:rPr>
        <w:t>aint</w:t>
      </w:r>
      <w:r w:rsidRPr="002D35A3">
        <w:rPr>
          <w:rFonts w:ascii="Georgia" w:hAnsi="Georgia" w:cs="Arial"/>
          <w:b/>
          <w:color w:val="000000" w:themeColor="text1"/>
          <w:sz w:val="22"/>
          <w:szCs w:val="22"/>
        </w:rPr>
        <w:t xml:space="preserve"> Michael’s College</w:t>
      </w:r>
    </w:p>
    <w:p w14:paraId="5B8E3FE9" w14:textId="77777777" w:rsidR="006525CB" w:rsidRPr="002D35A3" w:rsidRDefault="00A21BC6" w:rsidP="006525CB">
      <w:pPr>
        <w:jc w:val="center"/>
        <w:rPr>
          <w:rFonts w:ascii="Georgia" w:hAnsi="Georgia" w:cs="Arial"/>
          <w:b/>
          <w:color w:val="000000" w:themeColor="text1"/>
          <w:sz w:val="22"/>
          <w:szCs w:val="22"/>
        </w:rPr>
      </w:pPr>
      <w:r w:rsidRPr="002D35A3">
        <w:rPr>
          <w:rFonts w:ascii="Georgia" w:hAnsi="Georgia" w:cs="Arial"/>
          <w:b/>
          <w:color w:val="000000" w:themeColor="text1"/>
          <w:sz w:val="22"/>
          <w:szCs w:val="22"/>
        </w:rPr>
        <w:t>Job</w:t>
      </w:r>
      <w:r w:rsidR="006525CB" w:rsidRPr="002D35A3">
        <w:rPr>
          <w:rFonts w:ascii="Georgia" w:hAnsi="Georgia" w:cs="Arial"/>
          <w:b/>
          <w:color w:val="000000" w:themeColor="text1"/>
          <w:sz w:val="22"/>
          <w:szCs w:val="22"/>
        </w:rPr>
        <w:t xml:space="preserve"> </w:t>
      </w:r>
      <w:r w:rsidR="00DD71A0" w:rsidRPr="002D35A3">
        <w:rPr>
          <w:rFonts w:ascii="Georgia" w:hAnsi="Georgia" w:cs="Arial"/>
          <w:b/>
          <w:color w:val="000000" w:themeColor="text1"/>
          <w:sz w:val="22"/>
          <w:szCs w:val="22"/>
        </w:rPr>
        <w:t>Description</w:t>
      </w:r>
    </w:p>
    <w:p w14:paraId="7B36ADB3" w14:textId="77777777" w:rsidR="005B3763" w:rsidRPr="002D35A3" w:rsidRDefault="005B3763" w:rsidP="005B3763">
      <w:pPr>
        <w:jc w:val="center"/>
        <w:rPr>
          <w:rFonts w:ascii="Georgia" w:hAnsi="Georgia" w:cs="Arial"/>
          <w:b/>
          <w:color w:val="000000" w:themeColor="text1"/>
          <w:sz w:val="22"/>
          <w:szCs w:val="22"/>
        </w:rPr>
      </w:pPr>
    </w:p>
    <w:p w14:paraId="7BB2A6FB" w14:textId="77777777" w:rsidR="00C42D0D" w:rsidRPr="002D35A3" w:rsidRDefault="00C42D0D" w:rsidP="00C42D0D">
      <w:pPr>
        <w:rPr>
          <w:rFonts w:ascii="Georgia" w:hAnsi="Georgia" w:cs="Arial"/>
          <w:color w:val="000000" w:themeColor="text1"/>
          <w:sz w:val="22"/>
          <w:szCs w:val="22"/>
        </w:rPr>
      </w:pPr>
      <w:r w:rsidRPr="002D35A3">
        <w:rPr>
          <w:rFonts w:ascii="Georgia" w:hAnsi="Georgia" w:cs="Arial"/>
          <w:b/>
          <w:color w:val="000000" w:themeColor="text1"/>
          <w:sz w:val="22"/>
          <w:szCs w:val="22"/>
        </w:rPr>
        <w:t xml:space="preserve">Job Title: </w:t>
      </w:r>
      <w:r w:rsidRPr="002D35A3">
        <w:rPr>
          <w:rFonts w:ascii="Georgia" w:hAnsi="Georgia" w:cs="Arial"/>
          <w:b/>
          <w:color w:val="000000" w:themeColor="text1"/>
          <w:sz w:val="22"/>
          <w:szCs w:val="22"/>
        </w:rPr>
        <w:tab/>
      </w:r>
      <w:r w:rsidR="00E644A3" w:rsidRPr="002D35A3">
        <w:rPr>
          <w:rFonts w:ascii="Georgia" w:hAnsi="Georgia" w:cs="Arial"/>
          <w:color w:val="000000" w:themeColor="text1"/>
          <w:sz w:val="22"/>
          <w:szCs w:val="22"/>
        </w:rPr>
        <w:t>Vice President for Academic Affairs</w:t>
      </w:r>
    </w:p>
    <w:p w14:paraId="0FBCEE3D" w14:textId="77777777" w:rsidR="00C42D0D" w:rsidRPr="002D35A3" w:rsidRDefault="00C42D0D" w:rsidP="00C42D0D">
      <w:pPr>
        <w:rPr>
          <w:rFonts w:ascii="Georgia" w:hAnsi="Georgia" w:cs="Arial"/>
          <w:b/>
          <w:color w:val="000000" w:themeColor="text1"/>
          <w:sz w:val="22"/>
          <w:szCs w:val="22"/>
        </w:rPr>
      </w:pPr>
    </w:p>
    <w:p w14:paraId="5E0C41CC" w14:textId="77777777" w:rsidR="00C42D0D" w:rsidRPr="002D35A3" w:rsidRDefault="00C42D0D" w:rsidP="00C42D0D">
      <w:pPr>
        <w:rPr>
          <w:rFonts w:ascii="Georgia" w:hAnsi="Georgia" w:cs="Arial"/>
          <w:color w:val="000000" w:themeColor="text1"/>
          <w:sz w:val="22"/>
          <w:szCs w:val="22"/>
        </w:rPr>
      </w:pPr>
      <w:r w:rsidRPr="002D35A3">
        <w:rPr>
          <w:rFonts w:ascii="Georgia" w:hAnsi="Georgia" w:cs="Arial"/>
          <w:b/>
          <w:color w:val="000000" w:themeColor="text1"/>
          <w:sz w:val="22"/>
          <w:szCs w:val="22"/>
        </w:rPr>
        <w:t>Department:</w:t>
      </w:r>
      <w:r w:rsidRPr="002D35A3">
        <w:rPr>
          <w:rFonts w:ascii="Georgia" w:hAnsi="Georgia" w:cs="Arial"/>
          <w:b/>
          <w:color w:val="000000" w:themeColor="text1"/>
          <w:sz w:val="22"/>
          <w:szCs w:val="22"/>
        </w:rPr>
        <w:tab/>
      </w:r>
      <w:r w:rsidR="00E644A3" w:rsidRPr="002D35A3">
        <w:rPr>
          <w:rFonts w:ascii="Georgia" w:hAnsi="Georgia" w:cs="Arial"/>
          <w:color w:val="000000" w:themeColor="text1"/>
          <w:sz w:val="22"/>
          <w:szCs w:val="22"/>
        </w:rPr>
        <w:t>Academic Affairs</w:t>
      </w:r>
    </w:p>
    <w:p w14:paraId="17450C53" w14:textId="77777777" w:rsidR="00946B63" w:rsidRPr="002D35A3" w:rsidRDefault="00946B63" w:rsidP="00C42D0D">
      <w:pPr>
        <w:rPr>
          <w:rFonts w:ascii="Georgia" w:hAnsi="Georgia" w:cs="Arial"/>
          <w:b/>
          <w:color w:val="000000" w:themeColor="text1"/>
          <w:sz w:val="22"/>
          <w:szCs w:val="22"/>
        </w:rPr>
      </w:pPr>
    </w:p>
    <w:p w14:paraId="4EF67E21" w14:textId="77777777" w:rsidR="00C42D0D" w:rsidRPr="002D35A3" w:rsidRDefault="00C42D0D" w:rsidP="00C42D0D">
      <w:pPr>
        <w:rPr>
          <w:rFonts w:ascii="Georgia" w:hAnsi="Georgia" w:cs="Arial"/>
          <w:color w:val="000000" w:themeColor="text1"/>
          <w:sz w:val="22"/>
          <w:szCs w:val="22"/>
        </w:rPr>
      </w:pPr>
      <w:r w:rsidRPr="002D35A3">
        <w:rPr>
          <w:rFonts w:ascii="Georgia" w:hAnsi="Georgia" w:cs="Arial"/>
          <w:b/>
          <w:color w:val="000000" w:themeColor="text1"/>
          <w:sz w:val="22"/>
          <w:szCs w:val="22"/>
        </w:rPr>
        <w:t>Supervisor or Manager</w:t>
      </w:r>
      <w:r w:rsidR="009A0515" w:rsidRPr="002D35A3">
        <w:rPr>
          <w:rFonts w:ascii="Georgia" w:hAnsi="Georgia" w:cs="Arial"/>
          <w:color w:val="000000" w:themeColor="text1"/>
          <w:sz w:val="22"/>
          <w:szCs w:val="22"/>
        </w:rPr>
        <w:t xml:space="preserve">:  </w:t>
      </w:r>
      <w:r w:rsidR="00E644A3" w:rsidRPr="002D35A3">
        <w:rPr>
          <w:rFonts w:ascii="Georgia" w:hAnsi="Georgia" w:cs="Arial"/>
          <w:color w:val="000000" w:themeColor="text1"/>
          <w:sz w:val="22"/>
          <w:szCs w:val="22"/>
        </w:rPr>
        <w:t>President</w:t>
      </w:r>
    </w:p>
    <w:p w14:paraId="615197BF" w14:textId="77777777" w:rsidR="00C42D0D" w:rsidRPr="002D35A3" w:rsidRDefault="00C42D0D" w:rsidP="00C42D0D">
      <w:pPr>
        <w:rPr>
          <w:rFonts w:ascii="Georgia" w:hAnsi="Georgia" w:cs="Arial"/>
          <w:b/>
          <w:color w:val="000000" w:themeColor="text1"/>
          <w:sz w:val="22"/>
          <w:szCs w:val="22"/>
        </w:rPr>
      </w:pPr>
    </w:p>
    <w:p w14:paraId="12375979" w14:textId="6A1EA892" w:rsidR="00C42D0D" w:rsidRPr="002D35A3" w:rsidRDefault="009A0515" w:rsidP="00946B63">
      <w:pPr>
        <w:rPr>
          <w:rFonts w:ascii="Georgia" w:hAnsi="Georgia" w:cs="Arial"/>
          <w:color w:val="000000" w:themeColor="text1"/>
          <w:sz w:val="22"/>
          <w:szCs w:val="22"/>
        </w:rPr>
      </w:pPr>
      <w:r w:rsidRPr="002D35A3">
        <w:rPr>
          <w:rFonts w:ascii="Georgia" w:hAnsi="Georgia" w:cs="Arial"/>
          <w:b/>
          <w:color w:val="000000" w:themeColor="text1"/>
          <w:sz w:val="22"/>
          <w:szCs w:val="22"/>
        </w:rPr>
        <w:t>Date Created</w:t>
      </w:r>
      <w:r w:rsidR="00C42D0D" w:rsidRPr="002D35A3">
        <w:rPr>
          <w:rFonts w:ascii="Georgia" w:hAnsi="Georgia" w:cs="Arial"/>
          <w:b/>
          <w:color w:val="000000" w:themeColor="text1"/>
          <w:sz w:val="22"/>
          <w:szCs w:val="22"/>
        </w:rPr>
        <w:t xml:space="preserve">:  </w:t>
      </w:r>
      <w:r w:rsidR="00E644A3" w:rsidRPr="002D35A3">
        <w:rPr>
          <w:rFonts w:ascii="Georgia" w:hAnsi="Georgia" w:cs="Arial"/>
          <w:color w:val="000000" w:themeColor="text1"/>
          <w:sz w:val="22"/>
          <w:szCs w:val="22"/>
        </w:rPr>
        <w:t>5/1/18</w:t>
      </w:r>
      <w:r w:rsidRPr="002D35A3">
        <w:rPr>
          <w:rFonts w:ascii="Georgia" w:hAnsi="Georgia" w:cs="Arial"/>
          <w:color w:val="000000" w:themeColor="text1"/>
          <w:sz w:val="22"/>
          <w:szCs w:val="22"/>
        </w:rPr>
        <w:tab/>
      </w:r>
      <w:r w:rsidRPr="002D35A3">
        <w:rPr>
          <w:rFonts w:ascii="Georgia" w:hAnsi="Georgia" w:cs="Arial"/>
          <w:color w:val="000000" w:themeColor="text1"/>
          <w:sz w:val="22"/>
          <w:szCs w:val="22"/>
        </w:rPr>
        <w:tab/>
      </w:r>
      <w:r w:rsidR="00946B63" w:rsidRPr="002D35A3">
        <w:rPr>
          <w:rFonts w:ascii="Georgia" w:hAnsi="Georgia" w:cs="Arial"/>
          <w:color w:val="000000" w:themeColor="text1"/>
          <w:sz w:val="22"/>
          <w:szCs w:val="22"/>
        </w:rPr>
        <w:tab/>
      </w:r>
      <w:r w:rsidRPr="002D35A3">
        <w:rPr>
          <w:rFonts w:ascii="Georgia" w:hAnsi="Georgia" w:cs="Arial"/>
          <w:b/>
          <w:color w:val="000000" w:themeColor="text1"/>
          <w:sz w:val="22"/>
          <w:szCs w:val="22"/>
        </w:rPr>
        <w:t xml:space="preserve">Last Revised:  </w:t>
      </w:r>
      <w:r w:rsidR="009B5703" w:rsidRPr="002D35A3">
        <w:rPr>
          <w:rFonts w:ascii="Georgia" w:hAnsi="Georgia" w:cs="Arial"/>
          <w:color w:val="000000" w:themeColor="text1"/>
          <w:sz w:val="22"/>
          <w:szCs w:val="22"/>
        </w:rPr>
        <w:t>9</w:t>
      </w:r>
      <w:r w:rsidR="00580D0B" w:rsidRPr="002D35A3">
        <w:rPr>
          <w:rFonts w:ascii="Georgia" w:hAnsi="Georgia" w:cs="Arial"/>
          <w:color w:val="000000" w:themeColor="text1"/>
          <w:sz w:val="22"/>
          <w:szCs w:val="22"/>
        </w:rPr>
        <w:t>/</w:t>
      </w:r>
      <w:r w:rsidR="00156217" w:rsidRPr="002D35A3">
        <w:rPr>
          <w:rFonts w:ascii="Georgia" w:hAnsi="Georgia" w:cs="Arial"/>
          <w:color w:val="000000" w:themeColor="text1"/>
          <w:sz w:val="22"/>
          <w:szCs w:val="22"/>
        </w:rPr>
        <w:t>1</w:t>
      </w:r>
      <w:r w:rsidR="001422B0">
        <w:rPr>
          <w:rFonts w:ascii="Georgia" w:hAnsi="Georgia" w:cs="Arial"/>
          <w:color w:val="000000" w:themeColor="text1"/>
          <w:sz w:val="22"/>
          <w:szCs w:val="22"/>
        </w:rPr>
        <w:t>2</w:t>
      </w:r>
      <w:r w:rsidR="00580D0B" w:rsidRPr="002D35A3">
        <w:rPr>
          <w:rFonts w:ascii="Georgia" w:hAnsi="Georgia" w:cs="Arial"/>
          <w:color w:val="000000" w:themeColor="text1"/>
          <w:sz w:val="22"/>
          <w:szCs w:val="22"/>
        </w:rPr>
        <w:t>/19</w:t>
      </w:r>
      <w:r w:rsidR="00946B63" w:rsidRPr="002D35A3">
        <w:rPr>
          <w:rFonts w:ascii="Georgia" w:hAnsi="Georgia" w:cs="Arial"/>
          <w:color w:val="000000" w:themeColor="text1"/>
          <w:sz w:val="22"/>
          <w:szCs w:val="22"/>
        </w:rPr>
        <w:tab/>
      </w:r>
      <w:r w:rsidR="00946B63" w:rsidRPr="002D35A3">
        <w:rPr>
          <w:rFonts w:ascii="Georgia" w:hAnsi="Georgia" w:cs="Arial"/>
          <w:b/>
          <w:color w:val="000000" w:themeColor="text1"/>
          <w:sz w:val="22"/>
          <w:szCs w:val="22"/>
        </w:rPr>
        <w:tab/>
      </w:r>
    </w:p>
    <w:p w14:paraId="70703DB0" w14:textId="77777777" w:rsidR="00C53EC1" w:rsidRPr="002D35A3" w:rsidRDefault="00C53EC1" w:rsidP="0038710B">
      <w:pPr>
        <w:rPr>
          <w:rFonts w:ascii="Georgia" w:hAnsi="Georgia" w:cs="Arial"/>
          <w:b/>
          <w:color w:val="000000" w:themeColor="text1"/>
          <w:sz w:val="22"/>
          <w:szCs w:val="22"/>
        </w:rPr>
      </w:pPr>
    </w:p>
    <w:p w14:paraId="1CFB74C3" w14:textId="77777777" w:rsidR="005B3763" w:rsidRPr="002D35A3" w:rsidRDefault="005B3763" w:rsidP="005B3763">
      <w:pPr>
        <w:pBdr>
          <w:top w:val="thinThickLargeGap" w:sz="24" w:space="1" w:color="auto"/>
          <w:left w:val="thinThickLargeGap" w:sz="24" w:space="4" w:color="auto"/>
          <w:bottom w:val="thickThinLargeGap" w:sz="24" w:space="12" w:color="auto"/>
          <w:right w:val="thickThinLargeGap" w:sz="24" w:space="4" w:color="auto"/>
        </w:pBdr>
        <w:shd w:val="clear" w:color="auto" w:fill="F3F3F3"/>
        <w:rPr>
          <w:rFonts w:ascii="Georgia" w:hAnsi="Georgia" w:cs="Arial"/>
          <w:color w:val="000000" w:themeColor="text1"/>
          <w:sz w:val="22"/>
          <w:szCs w:val="22"/>
        </w:rPr>
      </w:pPr>
      <w:r w:rsidRPr="002D35A3">
        <w:rPr>
          <w:rFonts w:ascii="Georgia" w:hAnsi="Georgia" w:cs="Arial"/>
          <w:b/>
          <w:i/>
          <w:color w:val="000000" w:themeColor="text1"/>
          <w:sz w:val="22"/>
          <w:szCs w:val="22"/>
        </w:rPr>
        <w:t>Our Mission:</w:t>
      </w:r>
      <w:r w:rsidRPr="002D35A3">
        <w:rPr>
          <w:rFonts w:ascii="Georgia" w:hAnsi="Georgia" w:cs="Arial"/>
          <w:color w:val="000000" w:themeColor="text1"/>
          <w:sz w:val="22"/>
          <w:szCs w:val="22"/>
        </w:rPr>
        <w:t xml:space="preserve"> It is the mission of Saint Michael’s College to contribute through higher education to the enhancement of the human person and to the advancement of human culture in the light of the Catholic faith.</w:t>
      </w:r>
    </w:p>
    <w:p w14:paraId="75BB1F00" w14:textId="77777777" w:rsidR="00C53EC1" w:rsidRPr="002D35A3" w:rsidRDefault="00C53EC1" w:rsidP="009E31A8">
      <w:pPr>
        <w:rPr>
          <w:rFonts w:ascii="Georgia" w:hAnsi="Georgia" w:cs="Arial"/>
          <w:b/>
          <w:color w:val="000000" w:themeColor="text1"/>
          <w:sz w:val="22"/>
          <w:szCs w:val="22"/>
          <w:u w:val="single"/>
        </w:rPr>
      </w:pPr>
    </w:p>
    <w:p w14:paraId="26A12BC0" w14:textId="68DE860F" w:rsidR="008B2F2B" w:rsidRPr="002D35A3" w:rsidRDefault="00A4158C" w:rsidP="009E31A8">
      <w:pPr>
        <w:rPr>
          <w:rFonts w:ascii="Georgia" w:hAnsi="Georgia" w:cs="Arial"/>
          <w:b/>
          <w:color w:val="000000" w:themeColor="text1"/>
          <w:sz w:val="22"/>
          <w:szCs w:val="22"/>
        </w:rPr>
      </w:pPr>
      <w:r w:rsidRPr="002D35A3">
        <w:rPr>
          <w:rFonts w:ascii="Georgia" w:hAnsi="Georgia" w:cs="Arial"/>
          <w:b/>
          <w:color w:val="000000" w:themeColor="text1"/>
          <w:sz w:val="22"/>
          <w:szCs w:val="22"/>
          <w:u w:val="single"/>
        </w:rPr>
        <w:t>Major Objectives of the Position:</w:t>
      </w:r>
      <w:r w:rsidR="000469F2" w:rsidRPr="002D35A3">
        <w:rPr>
          <w:rFonts w:ascii="Georgia" w:hAnsi="Georgia" w:cs="Arial"/>
          <w:b/>
          <w:color w:val="000000" w:themeColor="text1"/>
          <w:sz w:val="22"/>
          <w:szCs w:val="22"/>
          <w:u w:val="single"/>
        </w:rPr>
        <w:t xml:space="preserve"> </w:t>
      </w:r>
      <w:r w:rsidR="00E644A3" w:rsidRPr="002D35A3">
        <w:rPr>
          <w:rFonts w:ascii="Georgia" w:hAnsi="Georgia" w:cs="Arial"/>
          <w:b/>
          <w:color w:val="000000" w:themeColor="text1"/>
          <w:sz w:val="22"/>
          <w:szCs w:val="22"/>
        </w:rPr>
        <w:t xml:space="preserve"> </w:t>
      </w:r>
      <w:r w:rsidR="00CC68A3" w:rsidRPr="002D35A3">
        <w:rPr>
          <w:rFonts w:ascii="Georgia" w:hAnsi="Georgia" w:cs="Arial"/>
          <w:color w:val="000000" w:themeColor="text1"/>
          <w:sz w:val="22"/>
          <w:szCs w:val="22"/>
        </w:rPr>
        <w:t xml:space="preserve">The Vice President for Academic Affairs (VPAA) is the Chief Academic Officer of the College </w:t>
      </w:r>
      <w:r w:rsidR="009B5703" w:rsidRPr="002D35A3">
        <w:rPr>
          <w:rFonts w:ascii="Georgia" w:hAnsi="Georgia" w:cs="Arial"/>
          <w:color w:val="000000" w:themeColor="text1"/>
          <w:sz w:val="22"/>
          <w:szCs w:val="22"/>
        </w:rPr>
        <w:t>and</w:t>
      </w:r>
      <w:r w:rsidR="00CC68A3" w:rsidRPr="002D35A3">
        <w:rPr>
          <w:rFonts w:ascii="Georgia" w:hAnsi="Georgia" w:cs="Arial"/>
          <w:color w:val="000000" w:themeColor="text1"/>
          <w:sz w:val="22"/>
          <w:szCs w:val="22"/>
        </w:rPr>
        <w:t xml:space="preserve"> is responsible to the President for the administration, coordination</w:t>
      </w:r>
      <w:r w:rsidR="00580D0B" w:rsidRPr="002D35A3">
        <w:rPr>
          <w:rFonts w:ascii="Georgia" w:hAnsi="Georgia" w:cs="Arial"/>
          <w:color w:val="000000" w:themeColor="text1"/>
          <w:sz w:val="22"/>
          <w:szCs w:val="22"/>
        </w:rPr>
        <w:t>,</w:t>
      </w:r>
      <w:r w:rsidR="00CC68A3" w:rsidRPr="002D35A3">
        <w:rPr>
          <w:rFonts w:ascii="Georgia" w:hAnsi="Georgia" w:cs="Arial"/>
          <w:color w:val="000000" w:themeColor="text1"/>
          <w:sz w:val="22"/>
          <w:szCs w:val="22"/>
        </w:rPr>
        <w:t xml:space="preserve"> and development of all academic and faculty policies. The VPAA is responsible for ensuring that academic programs and related administrative operations are conducted in accordance with College goals and policies</w:t>
      </w:r>
      <w:r w:rsidR="009B5703" w:rsidRPr="002D35A3">
        <w:rPr>
          <w:rFonts w:ascii="Georgia" w:hAnsi="Georgia" w:cs="Arial"/>
          <w:color w:val="000000" w:themeColor="text1"/>
          <w:sz w:val="22"/>
          <w:szCs w:val="22"/>
        </w:rPr>
        <w:t>,</w:t>
      </w:r>
      <w:r w:rsidR="00CC68A3" w:rsidRPr="002D35A3">
        <w:rPr>
          <w:rFonts w:ascii="Georgia" w:hAnsi="Georgia" w:cs="Arial"/>
          <w:color w:val="000000" w:themeColor="text1"/>
          <w:sz w:val="22"/>
          <w:szCs w:val="22"/>
        </w:rPr>
        <w:t xml:space="preserve"> that they are consistent with College financial requirements</w:t>
      </w:r>
      <w:r w:rsidR="009B5703" w:rsidRPr="002D35A3">
        <w:rPr>
          <w:rFonts w:ascii="Georgia" w:hAnsi="Georgia" w:cs="Arial"/>
          <w:color w:val="000000" w:themeColor="text1"/>
          <w:sz w:val="22"/>
          <w:szCs w:val="22"/>
        </w:rPr>
        <w:t>, and</w:t>
      </w:r>
      <w:r w:rsidR="00CC68A3" w:rsidRPr="002D35A3">
        <w:rPr>
          <w:rFonts w:ascii="Georgia" w:hAnsi="Georgia" w:cs="Arial"/>
          <w:color w:val="000000" w:themeColor="text1"/>
          <w:sz w:val="22"/>
          <w:szCs w:val="22"/>
        </w:rPr>
        <w:t xml:space="preserve"> that they are coordinated with College operations in other areas. The VPAA normally serves as the Chief Executive Officer of the College when the President is temporarily </w:t>
      </w:r>
      <w:r w:rsidR="00580D0B" w:rsidRPr="002D35A3">
        <w:rPr>
          <w:rFonts w:ascii="Georgia" w:hAnsi="Georgia" w:cs="Arial"/>
          <w:color w:val="000000" w:themeColor="text1"/>
          <w:sz w:val="22"/>
          <w:szCs w:val="22"/>
        </w:rPr>
        <w:t>unavailable</w:t>
      </w:r>
      <w:r w:rsidR="00CC68A3" w:rsidRPr="002D35A3">
        <w:rPr>
          <w:rFonts w:ascii="Georgia" w:hAnsi="Georgia" w:cs="Arial"/>
          <w:color w:val="000000" w:themeColor="text1"/>
          <w:sz w:val="22"/>
          <w:szCs w:val="22"/>
        </w:rPr>
        <w:t xml:space="preserve"> to fulfill those responsibilities.</w:t>
      </w:r>
      <w:r w:rsidR="003654EA" w:rsidRPr="002D35A3">
        <w:rPr>
          <w:rFonts w:ascii="Georgia" w:hAnsi="Georgia" w:cs="Arial"/>
          <w:color w:val="000000" w:themeColor="text1"/>
          <w:sz w:val="22"/>
          <w:szCs w:val="22"/>
        </w:rPr>
        <w:t xml:space="preserve"> </w:t>
      </w:r>
      <w:r w:rsidR="0014342C" w:rsidRPr="002D35A3">
        <w:rPr>
          <w:rFonts w:ascii="Georgia" w:hAnsi="Georgia" w:cs="Arial"/>
          <w:color w:val="000000" w:themeColor="text1"/>
          <w:sz w:val="22"/>
          <w:szCs w:val="22"/>
        </w:rPr>
        <w:br/>
      </w:r>
    </w:p>
    <w:p w14:paraId="10183C32" w14:textId="77777777" w:rsidR="009963D8" w:rsidRPr="002D35A3" w:rsidRDefault="009B24D6" w:rsidP="009963D8">
      <w:pPr>
        <w:rPr>
          <w:rFonts w:ascii="Georgia" w:hAnsi="Georgia" w:cs="Arial"/>
          <w:color w:val="000000" w:themeColor="text1"/>
          <w:sz w:val="22"/>
          <w:szCs w:val="22"/>
        </w:rPr>
      </w:pPr>
      <w:r w:rsidRPr="002D35A3">
        <w:rPr>
          <w:rFonts w:ascii="Georgia" w:hAnsi="Georgia" w:cs="Arial"/>
          <w:b/>
          <w:color w:val="000000" w:themeColor="text1"/>
          <w:sz w:val="22"/>
          <w:szCs w:val="22"/>
          <w:u w:val="single"/>
        </w:rPr>
        <w:t>Essential Duties and Responsibilities:</w:t>
      </w:r>
      <w:r w:rsidR="000469F2" w:rsidRPr="002D35A3">
        <w:rPr>
          <w:rFonts w:ascii="Georgia" w:hAnsi="Georgia" w:cs="Arial"/>
          <w:color w:val="000000" w:themeColor="text1"/>
          <w:sz w:val="22"/>
          <w:szCs w:val="22"/>
        </w:rPr>
        <w:t xml:space="preserve"> </w:t>
      </w:r>
    </w:p>
    <w:p w14:paraId="0CC9FCAB" w14:textId="77777777" w:rsidR="00D75C82" w:rsidRPr="002D35A3" w:rsidRDefault="00EB667A" w:rsidP="003476DB">
      <w:pPr>
        <w:pStyle w:val="ListParagraph"/>
        <w:numPr>
          <w:ilvl w:val="0"/>
          <w:numId w:val="10"/>
        </w:numPr>
        <w:rPr>
          <w:rFonts w:ascii="Georgia" w:hAnsi="Georgia" w:cs="Arial"/>
          <w:b/>
          <w:color w:val="000000" w:themeColor="text1"/>
          <w:sz w:val="22"/>
          <w:szCs w:val="22"/>
        </w:rPr>
      </w:pPr>
      <w:r w:rsidRPr="002D35A3">
        <w:rPr>
          <w:rFonts w:ascii="Georgia" w:hAnsi="Georgia" w:cs="Arial"/>
          <w:color w:val="000000" w:themeColor="text1"/>
          <w:sz w:val="22"/>
          <w:szCs w:val="22"/>
        </w:rPr>
        <w:t>Oversee</w:t>
      </w:r>
      <w:r w:rsidR="00CC68A3" w:rsidRPr="002D35A3">
        <w:rPr>
          <w:rFonts w:ascii="Georgia" w:hAnsi="Georgia" w:cs="Arial"/>
          <w:color w:val="000000" w:themeColor="text1"/>
          <w:sz w:val="22"/>
          <w:szCs w:val="22"/>
        </w:rPr>
        <w:t xml:space="preserve"> the development of a well-qualified and effective faculty for each of the academic units of the institution through implementation of </w:t>
      </w:r>
      <w:r w:rsidR="00722BDE" w:rsidRPr="002D35A3">
        <w:rPr>
          <w:rFonts w:ascii="Georgia" w:hAnsi="Georgia" w:cs="Arial"/>
          <w:color w:val="000000" w:themeColor="text1"/>
          <w:sz w:val="22"/>
          <w:szCs w:val="22"/>
        </w:rPr>
        <w:t>faculty and institutional policies and procedures</w:t>
      </w:r>
      <w:r w:rsidR="0054316A" w:rsidRPr="002D35A3">
        <w:rPr>
          <w:rFonts w:ascii="Georgia" w:hAnsi="Georgia" w:cs="Arial"/>
          <w:color w:val="000000" w:themeColor="text1"/>
          <w:sz w:val="22"/>
          <w:szCs w:val="22"/>
        </w:rPr>
        <w:t xml:space="preserve">. </w:t>
      </w:r>
      <w:r w:rsidR="00D351C9" w:rsidRPr="002D35A3">
        <w:rPr>
          <w:rFonts w:ascii="Georgia" w:hAnsi="Georgia" w:cs="Arial"/>
          <w:color w:val="000000" w:themeColor="text1"/>
          <w:sz w:val="22"/>
          <w:szCs w:val="22"/>
        </w:rPr>
        <w:t xml:space="preserve">Provide support for faculty research and teaching. </w:t>
      </w:r>
      <w:r w:rsidR="00CC68A3" w:rsidRPr="002D35A3">
        <w:rPr>
          <w:rFonts w:ascii="Georgia" w:hAnsi="Georgia" w:cs="Arial"/>
          <w:color w:val="000000" w:themeColor="text1"/>
          <w:sz w:val="22"/>
          <w:szCs w:val="22"/>
        </w:rPr>
        <w:t xml:space="preserve">Coordinate all faculty personnel decisions including recruitment, appointment, evaluation, re-appointment, promotion, tenure, compensation, leave, retirement and programs of faculty development. </w:t>
      </w:r>
      <w:r w:rsidR="0069038D" w:rsidRPr="002D35A3">
        <w:rPr>
          <w:rFonts w:ascii="Georgia" w:hAnsi="Georgia" w:cs="Arial"/>
          <w:color w:val="000000" w:themeColor="text1"/>
          <w:sz w:val="22"/>
          <w:szCs w:val="22"/>
        </w:rPr>
        <w:t>Ensure</w:t>
      </w:r>
      <w:r w:rsidR="0054316A" w:rsidRPr="002D35A3">
        <w:rPr>
          <w:rFonts w:ascii="Georgia" w:hAnsi="Georgia" w:cs="Arial"/>
          <w:color w:val="000000" w:themeColor="text1"/>
          <w:sz w:val="22"/>
          <w:szCs w:val="22"/>
        </w:rPr>
        <w:t xml:space="preserve"> that</w:t>
      </w:r>
      <w:r w:rsidR="0069038D" w:rsidRPr="002D35A3">
        <w:rPr>
          <w:rFonts w:ascii="Georgia" w:hAnsi="Georgia" w:cs="Arial"/>
          <w:color w:val="000000" w:themeColor="text1"/>
          <w:sz w:val="22"/>
          <w:szCs w:val="22"/>
        </w:rPr>
        <w:t xml:space="preserve"> polic</w:t>
      </w:r>
      <w:r w:rsidR="008812C6" w:rsidRPr="002D35A3">
        <w:rPr>
          <w:rFonts w:ascii="Georgia" w:hAnsi="Georgia" w:cs="Arial"/>
          <w:color w:val="000000" w:themeColor="text1"/>
          <w:sz w:val="22"/>
          <w:szCs w:val="22"/>
        </w:rPr>
        <w:t xml:space="preserve">ies </w:t>
      </w:r>
      <w:r w:rsidR="0069038D" w:rsidRPr="002D35A3">
        <w:rPr>
          <w:rFonts w:ascii="Georgia" w:hAnsi="Georgia" w:cs="Arial"/>
          <w:color w:val="000000" w:themeColor="text1"/>
          <w:sz w:val="22"/>
          <w:szCs w:val="22"/>
        </w:rPr>
        <w:t xml:space="preserve">and procedures are </w:t>
      </w:r>
      <w:r w:rsidR="008812C6" w:rsidRPr="002D35A3">
        <w:rPr>
          <w:rFonts w:ascii="Georgia" w:hAnsi="Georgia" w:cs="Arial"/>
          <w:color w:val="000000" w:themeColor="text1"/>
          <w:sz w:val="22"/>
          <w:szCs w:val="22"/>
        </w:rPr>
        <w:t>followe</w:t>
      </w:r>
      <w:r w:rsidR="0054316A" w:rsidRPr="002D35A3">
        <w:rPr>
          <w:rFonts w:ascii="Georgia" w:hAnsi="Georgia" w:cs="Arial"/>
          <w:color w:val="000000" w:themeColor="text1"/>
          <w:sz w:val="22"/>
          <w:szCs w:val="22"/>
        </w:rPr>
        <w:t>d, as well as all applicable</w:t>
      </w:r>
      <w:r w:rsidR="0069038D" w:rsidRPr="002D35A3">
        <w:rPr>
          <w:rFonts w:ascii="Georgia" w:hAnsi="Georgia" w:cs="Arial"/>
          <w:color w:val="000000" w:themeColor="text1"/>
          <w:sz w:val="22"/>
          <w:szCs w:val="22"/>
        </w:rPr>
        <w:t xml:space="preserve"> law</w:t>
      </w:r>
      <w:r w:rsidR="0054316A" w:rsidRPr="002D35A3">
        <w:rPr>
          <w:rFonts w:ascii="Georgia" w:hAnsi="Georgia" w:cs="Arial"/>
          <w:color w:val="000000" w:themeColor="text1"/>
          <w:sz w:val="22"/>
          <w:szCs w:val="22"/>
        </w:rPr>
        <w:t>s</w:t>
      </w:r>
      <w:r w:rsidR="0069038D" w:rsidRPr="002D35A3">
        <w:rPr>
          <w:rFonts w:ascii="Georgia" w:hAnsi="Georgia" w:cs="Arial"/>
          <w:color w:val="000000" w:themeColor="text1"/>
          <w:sz w:val="22"/>
          <w:szCs w:val="22"/>
        </w:rPr>
        <w:t xml:space="preserve">. </w:t>
      </w:r>
    </w:p>
    <w:p w14:paraId="3BEEEFEF" w14:textId="5D2FF7C5" w:rsidR="002A455A" w:rsidRPr="002D35A3" w:rsidRDefault="002A455A" w:rsidP="00CC4DAA">
      <w:pPr>
        <w:pStyle w:val="ListParagraph"/>
        <w:numPr>
          <w:ilvl w:val="0"/>
          <w:numId w:val="10"/>
        </w:numPr>
        <w:tabs>
          <w:tab w:val="left" w:pos="7524"/>
        </w:tabs>
        <w:rPr>
          <w:rFonts w:ascii="Georgia" w:hAnsi="Georgia" w:cs="Arial"/>
          <w:color w:val="000000" w:themeColor="text1"/>
          <w:sz w:val="22"/>
          <w:szCs w:val="22"/>
        </w:rPr>
      </w:pPr>
      <w:r w:rsidRPr="002D35A3">
        <w:rPr>
          <w:rFonts w:ascii="Georgia" w:hAnsi="Georgia" w:cs="Arial"/>
          <w:color w:val="000000" w:themeColor="text1"/>
          <w:sz w:val="22"/>
          <w:szCs w:val="22"/>
        </w:rPr>
        <w:t>Support the Catholic liberal arts mission of the College.</w:t>
      </w:r>
    </w:p>
    <w:p w14:paraId="5877660F" w14:textId="77777777" w:rsidR="0054316A" w:rsidRPr="002D35A3" w:rsidRDefault="0054316A" w:rsidP="0054316A">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Serve as a member of the President’s Cabinet which supports and maintains an open, collaborative, and inclusive college environment focused on student learning and assessment, student success, new program development, and support for faculty and staff.</w:t>
      </w:r>
    </w:p>
    <w:p w14:paraId="77933D2A" w14:textId="77777777" w:rsidR="00580D0B" w:rsidRPr="002D35A3" w:rsidRDefault="00580D0B" w:rsidP="003476DB">
      <w:pPr>
        <w:pStyle w:val="ListParagraph"/>
        <w:numPr>
          <w:ilvl w:val="0"/>
          <w:numId w:val="10"/>
        </w:numPr>
        <w:rPr>
          <w:rFonts w:ascii="Georgia" w:hAnsi="Georgia" w:cs="Arial"/>
          <w:b/>
          <w:color w:val="000000" w:themeColor="text1"/>
          <w:sz w:val="22"/>
          <w:szCs w:val="22"/>
        </w:rPr>
      </w:pPr>
      <w:r w:rsidRPr="002D35A3">
        <w:rPr>
          <w:rFonts w:ascii="Georgia" w:hAnsi="Georgia" w:cs="Arial"/>
          <w:color w:val="000000" w:themeColor="text1"/>
          <w:sz w:val="22"/>
          <w:szCs w:val="22"/>
        </w:rPr>
        <w:lastRenderedPageBreak/>
        <w:t>Work in close concert with the President, the President’s Chief of Staff, and faculty and staff members on the review o</w:t>
      </w:r>
      <w:r w:rsidR="00A71A55" w:rsidRPr="002D35A3">
        <w:rPr>
          <w:rFonts w:ascii="Georgia" w:hAnsi="Georgia" w:cs="Arial"/>
          <w:color w:val="000000" w:themeColor="text1"/>
          <w:sz w:val="22"/>
          <w:szCs w:val="22"/>
        </w:rPr>
        <w:t>f</w:t>
      </w:r>
      <w:r w:rsidRPr="002D35A3">
        <w:rPr>
          <w:rFonts w:ascii="Georgia" w:hAnsi="Georgia" w:cs="Arial"/>
          <w:color w:val="000000" w:themeColor="text1"/>
          <w:sz w:val="22"/>
          <w:szCs w:val="22"/>
        </w:rPr>
        <w:t xml:space="preserve"> ideas </w:t>
      </w:r>
      <w:r w:rsidR="00A71A55" w:rsidRPr="002D35A3">
        <w:rPr>
          <w:rFonts w:ascii="Georgia" w:hAnsi="Georgia" w:cs="Arial"/>
          <w:color w:val="000000" w:themeColor="text1"/>
          <w:sz w:val="22"/>
          <w:szCs w:val="22"/>
        </w:rPr>
        <w:t xml:space="preserve">for new programs or centers </w:t>
      </w:r>
      <w:r w:rsidR="0054316A" w:rsidRPr="002D35A3">
        <w:rPr>
          <w:rFonts w:ascii="Georgia" w:hAnsi="Georgia" w:cs="Arial"/>
          <w:color w:val="000000" w:themeColor="text1"/>
          <w:sz w:val="22"/>
          <w:szCs w:val="22"/>
        </w:rPr>
        <w:t>to ensure that the College remains vibrant and up-to-date. I</w:t>
      </w:r>
      <w:r w:rsidRPr="002D35A3">
        <w:rPr>
          <w:rFonts w:ascii="Georgia" w:hAnsi="Georgia" w:cs="Arial"/>
          <w:color w:val="000000" w:themeColor="text1"/>
          <w:sz w:val="22"/>
          <w:szCs w:val="22"/>
        </w:rPr>
        <w:t>mplement and evaluat</w:t>
      </w:r>
      <w:r w:rsidR="0054316A" w:rsidRPr="002D35A3">
        <w:rPr>
          <w:rFonts w:ascii="Georgia" w:hAnsi="Georgia" w:cs="Arial"/>
          <w:color w:val="000000" w:themeColor="text1"/>
          <w:sz w:val="22"/>
          <w:szCs w:val="22"/>
        </w:rPr>
        <w:t>e</w:t>
      </w:r>
      <w:r w:rsidRPr="002D35A3">
        <w:rPr>
          <w:rFonts w:ascii="Georgia" w:hAnsi="Georgia" w:cs="Arial"/>
          <w:color w:val="000000" w:themeColor="text1"/>
          <w:sz w:val="22"/>
          <w:szCs w:val="22"/>
        </w:rPr>
        <w:t xml:space="preserve"> </w:t>
      </w:r>
      <w:r w:rsidR="0054316A" w:rsidRPr="002D35A3">
        <w:rPr>
          <w:rFonts w:ascii="Georgia" w:hAnsi="Georgia" w:cs="Arial"/>
          <w:color w:val="000000" w:themeColor="text1"/>
          <w:sz w:val="22"/>
          <w:szCs w:val="22"/>
        </w:rPr>
        <w:t xml:space="preserve">the new programs </w:t>
      </w:r>
      <w:r w:rsidRPr="002D35A3">
        <w:rPr>
          <w:rFonts w:ascii="Georgia" w:hAnsi="Georgia" w:cs="Arial"/>
          <w:color w:val="000000" w:themeColor="text1"/>
          <w:sz w:val="22"/>
          <w:szCs w:val="22"/>
        </w:rPr>
        <w:t>that move forward.</w:t>
      </w:r>
    </w:p>
    <w:p w14:paraId="669E6DCA" w14:textId="144136F5" w:rsidR="00D75C82" w:rsidRPr="002D35A3" w:rsidRDefault="00EB667A" w:rsidP="004B6D06">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Develop and manage</w:t>
      </w:r>
      <w:r w:rsidR="00D75C82" w:rsidRPr="002D35A3">
        <w:rPr>
          <w:rFonts w:ascii="Georgia" w:hAnsi="Georgia" w:cs="Arial"/>
          <w:color w:val="000000" w:themeColor="text1"/>
          <w:sz w:val="22"/>
          <w:szCs w:val="22"/>
        </w:rPr>
        <w:t xml:space="preserve"> the academic budget, including several endowed funds.</w:t>
      </w:r>
      <w:r w:rsidR="002A455A" w:rsidRPr="002D35A3">
        <w:rPr>
          <w:rFonts w:ascii="Georgia" w:hAnsi="Georgia" w:cs="Arial"/>
          <w:color w:val="000000" w:themeColor="text1"/>
          <w:sz w:val="22"/>
          <w:szCs w:val="22"/>
        </w:rPr>
        <w:t xml:space="preserve">  Ensure that programs are evaluated to provide financial stability for the College. </w:t>
      </w:r>
    </w:p>
    <w:p w14:paraId="66E6D032" w14:textId="3223B2B6" w:rsidR="00EB667A" w:rsidRPr="002D35A3" w:rsidRDefault="002576A9" w:rsidP="004B6D06">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Coordinate</w:t>
      </w:r>
      <w:r w:rsidR="00EB667A" w:rsidRPr="002D35A3">
        <w:rPr>
          <w:rFonts w:ascii="Georgia" w:hAnsi="Georgia" w:cs="Arial"/>
          <w:color w:val="000000" w:themeColor="text1"/>
          <w:sz w:val="22"/>
          <w:szCs w:val="22"/>
        </w:rPr>
        <w:t xml:space="preserve"> all aspects (development, submission, </w:t>
      </w:r>
      <w:proofErr w:type="gramStart"/>
      <w:r w:rsidR="00EB667A" w:rsidRPr="002D35A3">
        <w:rPr>
          <w:rFonts w:ascii="Georgia" w:hAnsi="Georgia" w:cs="Arial"/>
          <w:color w:val="000000" w:themeColor="text1"/>
          <w:sz w:val="22"/>
          <w:szCs w:val="22"/>
        </w:rPr>
        <w:t>implementation</w:t>
      </w:r>
      <w:proofErr w:type="gramEnd"/>
      <w:r w:rsidR="00EB667A" w:rsidRPr="002D35A3">
        <w:rPr>
          <w:rFonts w:ascii="Georgia" w:hAnsi="Georgia" w:cs="Arial"/>
          <w:color w:val="000000" w:themeColor="text1"/>
          <w:sz w:val="22"/>
          <w:szCs w:val="22"/>
        </w:rPr>
        <w:t>) of local, state and federal grant-funded projects, including those for academic programs, capital projects, instruction</w:t>
      </w:r>
      <w:r w:rsidR="00580D0B" w:rsidRPr="002D35A3">
        <w:rPr>
          <w:rFonts w:ascii="Georgia" w:hAnsi="Georgia" w:cs="Arial"/>
          <w:color w:val="000000" w:themeColor="text1"/>
          <w:sz w:val="22"/>
          <w:szCs w:val="22"/>
        </w:rPr>
        <w:t>,</w:t>
      </w:r>
      <w:r w:rsidR="00EB667A" w:rsidRPr="002D35A3">
        <w:rPr>
          <w:rFonts w:ascii="Georgia" w:hAnsi="Georgia" w:cs="Arial"/>
          <w:color w:val="000000" w:themeColor="text1"/>
          <w:sz w:val="22"/>
          <w:szCs w:val="22"/>
        </w:rPr>
        <w:t xml:space="preserve"> and research.</w:t>
      </w:r>
    </w:p>
    <w:p w14:paraId="3FCE0AFF" w14:textId="77777777" w:rsidR="00B71A01" w:rsidRPr="002D35A3" w:rsidRDefault="00B71A01" w:rsidP="001F4B12">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Oversee offices and programs on campus that provide academic support and resources to facilitate student success, such as the Library, Academic Enrichment Commons</w:t>
      </w:r>
      <w:r w:rsidR="00580D0B" w:rsidRPr="002D35A3">
        <w:rPr>
          <w:rFonts w:ascii="Georgia" w:hAnsi="Georgia" w:cs="Arial"/>
          <w:color w:val="000000" w:themeColor="text1"/>
          <w:sz w:val="22"/>
          <w:szCs w:val="22"/>
        </w:rPr>
        <w:t>,</w:t>
      </w:r>
      <w:r w:rsidRPr="002D35A3">
        <w:rPr>
          <w:rFonts w:ascii="Georgia" w:hAnsi="Georgia" w:cs="Arial"/>
          <w:color w:val="000000" w:themeColor="text1"/>
          <w:sz w:val="22"/>
          <w:szCs w:val="22"/>
        </w:rPr>
        <w:t xml:space="preserve"> and Writing Center.</w:t>
      </w:r>
    </w:p>
    <w:p w14:paraId="4A20E38D" w14:textId="166B40D3" w:rsidR="002576A9" w:rsidRPr="00F16E7A" w:rsidRDefault="002576A9" w:rsidP="001F4B12">
      <w:pPr>
        <w:pStyle w:val="ListParagraph"/>
        <w:numPr>
          <w:ilvl w:val="0"/>
          <w:numId w:val="10"/>
        </w:numPr>
        <w:rPr>
          <w:rFonts w:ascii="Georgia" w:hAnsi="Georgia" w:cs="Arial"/>
          <w:color w:val="000000" w:themeColor="text1"/>
          <w:sz w:val="22"/>
          <w:szCs w:val="22"/>
        </w:rPr>
      </w:pPr>
      <w:r w:rsidRPr="00F16E7A">
        <w:rPr>
          <w:rFonts w:ascii="Georgia" w:hAnsi="Georgia" w:cs="Arial"/>
          <w:color w:val="000000" w:themeColor="text1"/>
          <w:sz w:val="22"/>
          <w:szCs w:val="22"/>
        </w:rPr>
        <w:t>Collaborate with the Dean of the Faculty and others to promote and provide opportunity for ongoing faculty and staff development regarding diversity and inclusion</w:t>
      </w:r>
    </w:p>
    <w:p w14:paraId="5E88A3A3" w14:textId="77777777" w:rsidR="003654EA" w:rsidRPr="002D35A3" w:rsidRDefault="00EB667A" w:rsidP="001F4B12">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 xml:space="preserve">Serve as contact </w:t>
      </w:r>
      <w:r w:rsidR="002B70E8" w:rsidRPr="002D35A3">
        <w:rPr>
          <w:rFonts w:ascii="Georgia" w:hAnsi="Georgia" w:cs="Arial"/>
          <w:color w:val="000000" w:themeColor="text1"/>
          <w:sz w:val="22"/>
          <w:szCs w:val="22"/>
        </w:rPr>
        <w:t xml:space="preserve">person </w:t>
      </w:r>
      <w:r w:rsidRPr="002D35A3">
        <w:rPr>
          <w:rFonts w:ascii="Georgia" w:hAnsi="Georgia" w:cs="Arial"/>
          <w:color w:val="000000" w:themeColor="text1"/>
          <w:sz w:val="22"/>
          <w:szCs w:val="22"/>
        </w:rPr>
        <w:t>and responsible authority for several federal assurance and compliance programs.</w:t>
      </w:r>
    </w:p>
    <w:p w14:paraId="3AFA9D99" w14:textId="77777777" w:rsidR="00CC68A3" w:rsidRPr="002D35A3" w:rsidRDefault="001F4B12" w:rsidP="001F4B12">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Serve as chair of the Risk Assessment Committee, reviewing all institutionally-sanctioned student trips and travel programs.</w:t>
      </w:r>
    </w:p>
    <w:p w14:paraId="3B7CDA50" w14:textId="77777777" w:rsidR="002854CF" w:rsidRPr="002D35A3" w:rsidRDefault="001F4B12" w:rsidP="004B6D06">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Provide leadership and overall coordination of undergraduate research program and Academic Symposium.</w:t>
      </w:r>
    </w:p>
    <w:p w14:paraId="3FCFFFD6" w14:textId="77777777" w:rsidR="003654EA" w:rsidRPr="002D35A3" w:rsidRDefault="003654EA" w:rsidP="004B6D06">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Provide administrative support for the Learning Committee of the Board of Trustees</w:t>
      </w:r>
      <w:r w:rsidR="00C53EC1" w:rsidRPr="002D35A3">
        <w:rPr>
          <w:rFonts w:ascii="Georgia" w:hAnsi="Georgia" w:cs="Arial"/>
          <w:color w:val="000000" w:themeColor="text1"/>
          <w:sz w:val="22"/>
          <w:szCs w:val="22"/>
        </w:rPr>
        <w:t>.</w:t>
      </w:r>
    </w:p>
    <w:p w14:paraId="2996873D" w14:textId="77777777" w:rsidR="002E0E18" w:rsidRPr="002D35A3" w:rsidRDefault="0085068D" w:rsidP="002E0E18">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 xml:space="preserve">Provide advice to the Honors Subcommittee of </w:t>
      </w:r>
      <w:r w:rsidR="003654EA" w:rsidRPr="002D35A3">
        <w:rPr>
          <w:rFonts w:ascii="Georgia" w:hAnsi="Georgia" w:cs="Arial"/>
          <w:color w:val="000000" w:themeColor="text1"/>
          <w:sz w:val="22"/>
          <w:szCs w:val="22"/>
        </w:rPr>
        <w:t xml:space="preserve">the Board of </w:t>
      </w:r>
      <w:r w:rsidR="002E0E18" w:rsidRPr="002D35A3">
        <w:rPr>
          <w:rFonts w:ascii="Georgia" w:hAnsi="Georgia" w:cs="Arial"/>
          <w:color w:val="000000" w:themeColor="text1"/>
          <w:sz w:val="22"/>
          <w:szCs w:val="22"/>
        </w:rPr>
        <w:t xml:space="preserve">Trustees. </w:t>
      </w:r>
    </w:p>
    <w:p w14:paraId="0ECF087A" w14:textId="77777777" w:rsidR="00EB667A" w:rsidRPr="002D35A3" w:rsidRDefault="002E0E18" w:rsidP="002E0E18">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Share</w:t>
      </w:r>
      <w:r w:rsidR="007131D0" w:rsidRPr="002D35A3">
        <w:rPr>
          <w:rFonts w:ascii="Georgia" w:hAnsi="Georgia" w:cs="Arial"/>
          <w:color w:val="000000" w:themeColor="text1"/>
          <w:sz w:val="22"/>
          <w:szCs w:val="22"/>
        </w:rPr>
        <w:t xml:space="preserve"> responsibility with the Office of the President </w:t>
      </w:r>
      <w:r w:rsidR="00580D0B" w:rsidRPr="002D35A3">
        <w:rPr>
          <w:rFonts w:ascii="Georgia" w:hAnsi="Georgia" w:cs="Arial"/>
          <w:color w:val="000000" w:themeColor="text1"/>
          <w:sz w:val="22"/>
          <w:szCs w:val="22"/>
        </w:rPr>
        <w:t xml:space="preserve">for </w:t>
      </w:r>
      <w:r w:rsidR="00EB667A" w:rsidRPr="002D35A3">
        <w:rPr>
          <w:rFonts w:ascii="Georgia" w:hAnsi="Georgia" w:cs="Arial"/>
          <w:color w:val="000000" w:themeColor="text1"/>
          <w:sz w:val="22"/>
          <w:szCs w:val="22"/>
        </w:rPr>
        <w:t xml:space="preserve">a program of institutional accreditation with the New England </w:t>
      </w:r>
      <w:r w:rsidR="00580D0B" w:rsidRPr="002D35A3">
        <w:rPr>
          <w:rFonts w:ascii="Georgia" w:hAnsi="Georgia" w:cs="Arial"/>
          <w:color w:val="000000" w:themeColor="text1"/>
          <w:sz w:val="22"/>
          <w:szCs w:val="22"/>
        </w:rPr>
        <w:t>Commission of Higher Education</w:t>
      </w:r>
      <w:r w:rsidR="00EB667A" w:rsidRPr="002D35A3">
        <w:rPr>
          <w:rFonts w:ascii="Georgia" w:hAnsi="Georgia" w:cs="Arial"/>
          <w:color w:val="000000" w:themeColor="text1"/>
          <w:sz w:val="22"/>
          <w:szCs w:val="22"/>
        </w:rPr>
        <w:t xml:space="preserve"> and the State of Vermont</w:t>
      </w:r>
      <w:r w:rsidR="0054316A" w:rsidRPr="002D35A3">
        <w:rPr>
          <w:rFonts w:ascii="Georgia" w:hAnsi="Georgia" w:cs="Arial"/>
          <w:color w:val="000000" w:themeColor="text1"/>
          <w:sz w:val="22"/>
          <w:szCs w:val="22"/>
        </w:rPr>
        <w:t xml:space="preserve">. </w:t>
      </w:r>
      <w:r w:rsidR="00EB667A" w:rsidRPr="002D35A3">
        <w:rPr>
          <w:rFonts w:ascii="Georgia" w:hAnsi="Georgia" w:cs="Arial"/>
          <w:color w:val="000000" w:themeColor="text1"/>
          <w:sz w:val="22"/>
          <w:szCs w:val="22"/>
        </w:rPr>
        <w:t>Oversee internal and external program reviews, institutional effectiveness processes, accreditation</w:t>
      </w:r>
      <w:r w:rsidR="00580D0B" w:rsidRPr="002D35A3">
        <w:rPr>
          <w:rFonts w:ascii="Georgia" w:hAnsi="Georgia" w:cs="Arial"/>
          <w:color w:val="000000" w:themeColor="text1"/>
          <w:sz w:val="22"/>
          <w:szCs w:val="22"/>
        </w:rPr>
        <w:t>,</w:t>
      </w:r>
      <w:r w:rsidR="00EB667A" w:rsidRPr="002D35A3">
        <w:rPr>
          <w:rFonts w:ascii="Georgia" w:hAnsi="Georgia" w:cs="Arial"/>
          <w:color w:val="000000" w:themeColor="text1"/>
          <w:sz w:val="22"/>
          <w:szCs w:val="22"/>
        </w:rPr>
        <w:t xml:space="preserve"> and other assessment activities in assigned areas.</w:t>
      </w:r>
    </w:p>
    <w:p w14:paraId="3784F794" w14:textId="77777777" w:rsidR="003654EA" w:rsidRPr="002D35A3" w:rsidRDefault="00EB667A" w:rsidP="004B6D06">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 xml:space="preserve">Work with the Vice President for Student Affairs and the Vice President for Enrollment and Marketing to coordinate retention efforts and enrollment management in accordance to the </w:t>
      </w:r>
      <w:r w:rsidR="00580D0B" w:rsidRPr="002D35A3">
        <w:rPr>
          <w:rFonts w:ascii="Georgia" w:hAnsi="Georgia" w:cs="Arial"/>
          <w:color w:val="000000" w:themeColor="text1"/>
          <w:sz w:val="22"/>
          <w:szCs w:val="22"/>
        </w:rPr>
        <w:t>C</w:t>
      </w:r>
      <w:r w:rsidRPr="002D35A3">
        <w:rPr>
          <w:rFonts w:ascii="Georgia" w:hAnsi="Georgia" w:cs="Arial"/>
          <w:color w:val="000000" w:themeColor="text1"/>
          <w:sz w:val="22"/>
          <w:szCs w:val="22"/>
        </w:rPr>
        <w:t>ollege’s strategic plan.</w:t>
      </w:r>
    </w:p>
    <w:p w14:paraId="031AB8A5" w14:textId="77777777" w:rsidR="00B71A01" w:rsidRPr="002D35A3" w:rsidRDefault="00B71A01" w:rsidP="00AE1CFF">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Work with the Vice President for Student Af</w:t>
      </w:r>
      <w:r w:rsidR="00C53EC1" w:rsidRPr="002D35A3">
        <w:rPr>
          <w:rFonts w:ascii="Georgia" w:hAnsi="Georgia" w:cs="Arial"/>
          <w:color w:val="000000" w:themeColor="text1"/>
          <w:sz w:val="22"/>
          <w:szCs w:val="22"/>
        </w:rPr>
        <w:t>fairs to ensure a</w:t>
      </w:r>
      <w:r w:rsidRPr="002D35A3">
        <w:rPr>
          <w:rFonts w:ascii="Georgia" w:hAnsi="Georgia" w:cs="Arial"/>
          <w:color w:val="000000" w:themeColor="text1"/>
          <w:sz w:val="22"/>
          <w:szCs w:val="22"/>
        </w:rPr>
        <w:t xml:space="preserve"> successful orientation for new students</w:t>
      </w:r>
      <w:r w:rsidR="002B70E8" w:rsidRPr="002D35A3">
        <w:rPr>
          <w:rFonts w:ascii="Georgia" w:hAnsi="Georgia" w:cs="Arial"/>
          <w:color w:val="000000" w:themeColor="text1"/>
          <w:sz w:val="22"/>
          <w:szCs w:val="22"/>
        </w:rPr>
        <w:t xml:space="preserve"> that</w:t>
      </w:r>
      <w:r w:rsidRPr="002D35A3">
        <w:rPr>
          <w:rFonts w:ascii="Georgia" w:hAnsi="Georgia" w:cs="Arial"/>
          <w:color w:val="000000" w:themeColor="text1"/>
          <w:sz w:val="22"/>
          <w:szCs w:val="22"/>
        </w:rPr>
        <w:t xml:space="preserve"> provides support with transition to college life and academic work, as well as an introduction to </w:t>
      </w:r>
      <w:r w:rsidR="002B70E8" w:rsidRPr="002D35A3">
        <w:rPr>
          <w:rFonts w:ascii="Georgia" w:hAnsi="Georgia" w:cs="Arial"/>
          <w:color w:val="000000" w:themeColor="text1"/>
          <w:sz w:val="22"/>
          <w:szCs w:val="22"/>
        </w:rPr>
        <w:t xml:space="preserve">the </w:t>
      </w:r>
      <w:r w:rsidRPr="002D35A3">
        <w:rPr>
          <w:rFonts w:ascii="Georgia" w:hAnsi="Georgia" w:cs="Arial"/>
          <w:color w:val="000000" w:themeColor="text1"/>
          <w:sz w:val="22"/>
          <w:szCs w:val="22"/>
        </w:rPr>
        <w:t>resources and behaviors necessary to be a valuable contributing member of our community.</w:t>
      </w:r>
    </w:p>
    <w:p w14:paraId="332A372F" w14:textId="77777777" w:rsidR="0069038D" w:rsidRPr="002D35A3" w:rsidRDefault="00EB667A" w:rsidP="0069038D">
      <w:pPr>
        <w:pStyle w:val="ListParagraph"/>
        <w:numPr>
          <w:ilvl w:val="0"/>
          <w:numId w:val="10"/>
        </w:numPr>
        <w:rPr>
          <w:rFonts w:ascii="Georgia" w:hAnsi="Georgia"/>
          <w:color w:val="000000" w:themeColor="text1"/>
          <w:sz w:val="22"/>
          <w:szCs w:val="22"/>
        </w:rPr>
      </w:pPr>
      <w:r w:rsidRPr="002D35A3">
        <w:rPr>
          <w:rFonts w:ascii="Georgia" w:hAnsi="Georgia" w:cs="Arial"/>
          <w:color w:val="000000" w:themeColor="text1"/>
          <w:sz w:val="22"/>
          <w:szCs w:val="22"/>
        </w:rPr>
        <w:t xml:space="preserve">Work with </w:t>
      </w:r>
      <w:r w:rsidR="007131D0" w:rsidRPr="002D35A3">
        <w:rPr>
          <w:rFonts w:ascii="Georgia" w:hAnsi="Georgia" w:cs="Arial"/>
          <w:color w:val="000000" w:themeColor="text1"/>
          <w:sz w:val="22"/>
          <w:szCs w:val="22"/>
        </w:rPr>
        <w:t>other</w:t>
      </w:r>
      <w:r w:rsidRPr="002D35A3">
        <w:rPr>
          <w:rFonts w:ascii="Georgia" w:hAnsi="Georgia" w:cs="Arial"/>
          <w:color w:val="000000" w:themeColor="text1"/>
          <w:sz w:val="22"/>
          <w:szCs w:val="22"/>
        </w:rPr>
        <w:t xml:space="preserve"> Cabinet </w:t>
      </w:r>
      <w:r w:rsidR="007131D0" w:rsidRPr="002D35A3">
        <w:rPr>
          <w:rFonts w:ascii="Georgia" w:hAnsi="Georgia" w:cs="Arial"/>
          <w:color w:val="000000" w:themeColor="text1"/>
          <w:sz w:val="22"/>
          <w:szCs w:val="22"/>
        </w:rPr>
        <w:t xml:space="preserve">members </w:t>
      </w:r>
      <w:r w:rsidRPr="002D35A3">
        <w:rPr>
          <w:rFonts w:ascii="Georgia" w:hAnsi="Georgia" w:cs="Arial"/>
          <w:color w:val="000000" w:themeColor="text1"/>
          <w:sz w:val="22"/>
          <w:szCs w:val="22"/>
        </w:rPr>
        <w:t>to determine the use and location of all</w:t>
      </w:r>
      <w:r w:rsidR="001F4B12" w:rsidRPr="002D35A3">
        <w:rPr>
          <w:rFonts w:ascii="Georgia" w:hAnsi="Georgia" w:cs="Arial"/>
          <w:color w:val="000000" w:themeColor="text1"/>
          <w:sz w:val="22"/>
          <w:szCs w:val="22"/>
        </w:rPr>
        <w:t xml:space="preserve"> </w:t>
      </w:r>
      <w:r w:rsidR="00580D0B" w:rsidRPr="002D35A3">
        <w:rPr>
          <w:rFonts w:ascii="Georgia" w:hAnsi="Georgia" w:cs="Arial"/>
          <w:color w:val="000000" w:themeColor="text1"/>
          <w:sz w:val="22"/>
          <w:szCs w:val="22"/>
        </w:rPr>
        <w:t>C</w:t>
      </w:r>
      <w:r w:rsidR="001F4B12" w:rsidRPr="002D35A3">
        <w:rPr>
          <w:rFonts w:ascii="Georgia" w:hAnsi="Georgia" w:cs="Arial"/>
          <w:color w:val="000000" w:themeColor="text1"/>
          <w:sz w:val="22"/>
          <w:szCs w:val="22"/>
        </w:rPr>
        <w:t>ollege instructional and related facilities</w:t>
      </w:r>
      <w:r w:rsidR="0054316A" w:rsidRPr="002D35A3">
        <w:rPr>
          <w:rFonts w:ascii="Georgia" w:hAnsi="Georgia" w:cs="Arial"/>
          <w:color w:val="000000" w:themeColor="text1"/>
          <w:sz w:val="22"/>
          <w:szCs w:val="22"/>
        </w:rPr>
        <w:t xml:space="preserve">. </w:t>
      </w:r>
      <w:r w:rsidR="0069038D" w:rsidRPr="002D35A3">
        <w:rPr>
          <w:rFonts w:ascii="Georgia" w:hAnsi="Georgia" w:cs="Arial"/>
          <w:color w:val="000000" w:themeColor="text1"/>
          <w:sz w:val="22"/>
          <w:szCs w:val="22"/>
        </w:rPr>
        <w:t xml:space="preserve">                                                                                                                                            </w:t>
      </w:r>
    </w:p>
    <w:p w14:paraId="7593C41D" w14:textId="77777777" w:rsidR="003654EA" w:rsidRPr="002D35A3" w:rsidRDefault="003654EA" w:rsidP="003654EA">
      <w:pPr>
        <w:pStyle w:val="ListParagraph"/>
        <w:tabs>
          <w:tab w:val="left" w:pos="7524"/>
        </w:tabs>
        <w:ind w:left="0"/>
        <w:rPr>
          <w:rFonts w:ascii="Georgia" w:hAnsi="Georgia" w:cs="Arial"/>
          <w:color w:val="000000" w:themeColor="text1"/>
          <w:sz w:val="22"/>
          <w:szCs w:val="22"/>
        </w:rPr>
      </w:pPr>
    </w:p>
    <w:p w14:paraId="40D78CAA" w14:textId="77777777" w:rsidR="00946B63" w:rsidRPr="002D35A3" w:rsidRDefault="009B24D6" w:rsidP="00C53EC1">
      <w:pPr>
        <w:pStyle w:val="ListParagraph"/>
        <w:tabs>
          <w:tab w:val="left" w:pos="7524"/>
        </w:tabs>
        <w:ind w:left="0"/>
        <w:rPr>
          <w:rFonts w:ascii="Georgia" w:hAnsi="Georgia" w:cs="Arial"/>
          <w:color w:val="000000" w:themeColor="text1"/>
          <w:sz w:val="22"/>
          <w:szCs w:val="22"/>
        </w:rPr>
      </w:pPr>
      <w:r w:rsidRPr="002D35A3">
        <w:rPr>
          <w:rFonts w:ascii="Georgia" w:hAnsi="Georgia" w:cs="Arial"/>
          <w:b/>
          <w:color w:val="000000" w:themeColor="text1"/>
          <w:sz w:val="22"/>
          <w:szCs w:val="22"/>
          <w:u w:val="single"/>
        </w:rPr>
        <w:t>Secondary Responsibilities:</w:t>
      </w:r>
      <w:r w:rsidR="000469F2" w:rsidRPr="002D35A3">
        <w:rPr>
          <w:rFonts w:ascii="Georgia" w:hAnsi="Georgia" w:cs="Arial"/>
          <w:color w:val="000000" w:themeColor="text1"/>
          <w:sz w:val="22"/>
          <w:szCs w:val="22"/>
        </w:rPr>
        <w:t xml:space="preserve"> </w:t>
      </w:r>
    </w:p>
    <w:p w14:paraId="283C209D" w14:textId="3BC9CFFB" w:rsidR="002854CF" w:rsidRPr="002D35A3" w:rsidRDefault="002854CF" w:rsidP="002854CF">
      <w:pPr>
        <w:pStyle w:val="ListParagraph"/>
        <w:numPr>
          <w:ilvl w:val="0"/>
          <w:numId w:val="14"/>
        </w:numPr>
        <w:rPr>
          <w:rFonts w:ascii="Georgia" w:hAnsi="Georgia" w:cs="Arial"/>
          <w:color w:val="000000" w:themeColor="text1"/>
          <w:sz w:val="22"/>
          <w:szCs w:val="22"/>
        </w:rPr>
      </w:pPr>
      <w:r w:rsidRPr="002D35A3">
        <w:rPr>
          <w:rFonts w:ascii="Georgia" w:hAnsi="Georgia" w:cs="Arial"/>
          <w:color w:val="000000" w:themeColor="text1"/>
          <w:sz w:val="22"/>
          <w:szCs w:val="22"/>
        </w:rPr>
        <w:t xml:space="preserve">Oversee the operation of the </w:t>
      </w:r>
      <w:proofErr w:type="spellStart"/>
      <w:r w:rsidRPr="002D35A3">
        <w:rPr>
          <w:rFonts w:ascii="Georgia" w:hAnsi="Georgia" w:cs="Arial"/>
          <w:color w:val="000000" w:themeColor="text1"/>
          <w:sz w:val="22"/>
          <w:szCs w:val="22"/>
        </w:rPr>
        <w:t>EPSCoR</w:t>
      </w:r>
      <w:proofErr w:type="spellEnd"/>
      <w:r w:rsidRPr="002D35A3">
        <w:rPr>
          <w:rFonts w:ascii="Georgia" w:hAnsi="Georgia" w:cs="Arial"/>
          <w:color w:val="000000" w:themeColor="text1"/>
          <w:sz w:val="22"/>
          <w:szCs w:val="22"/>
        </w:rPr>
        <w:t xml:space="preserve"> Center for Workforce Diversity and Development</w:t>
      </w:r>
      <w:r w:rsidR="00831C7E">
        <w:rPr>
          <w:rFonts w:ascii="Georgia" w:hAnsi="Georgia" w:cs="Arial"/>
          <w:color w:val="000000" w:themeColor="text1"/>
          <w:sz w:val="22"/>
          <w:szCs w:val="22"/>
        </w:rPr>
        <w:t>.</w:t>
      </w:r>
    </w:p>
    <w:p w14:paraId="06519858" w14:textId="483CA48D" w:rsidR="00CC4DAA" w:rsidRPr="002D35A3" w:rsidRDefault="00CC4DAA" w:rsidP="002854CF">
      <w:pPr>
        <w:pStyle w:val="ListParagraph"/>
        <w:numPr>
          <w:ilvl w:val="0"/>
          <w:numId w:val="14"/>
        </w:numPr>
        <w:rPr>
          <w:rFonts w:ascii="Georgia" w:hAnsi="Georgia" w:cs="Arial"/>
          <w:color w:val="000000" w:themeColor="text1"/>
          <w:sz w:val="22"/>
          <w:szCs w:val="22"/>
        </w:rPr>
      </w:pPr>
      <w:r w:rsidRPr="002D35A3">
        <w:rPr>
          <w:rFonts w:ascii="Georgia" w:hAnsi="Georgia" w:cs="Arial"/>
          <w:color w:val="000000" w:themeColor="text1"/>
          <w:sz w:val="22"/>
          <w:szCs w:val="22"/>
        </w:rPr>
        <w:t>Serve as liaison for diversity and inclusion initiatives</w:t>
      </w:r>
      <w:r w:rsidR="00831C7E">
        <w:rPr>
          <w:rFonts w:ascii="Georgia" w:hAnsi="Georgia" w:cs="Arial"/>
          <w:color w:val="000000" w:themeColor="text1"/>
          <w:sz w:val="22"/>
          <w:szCs w:val="22"/>
        </w:rPr>
        <w:t>.</w:t>
      </w:r>
    </w:p>
    <w:p w14:paraId="355E26DF" w14:textId="5981A34B" w:rsidR="00722BDE" w:rsidRPr="002D35A3" w:rsidRDefault="00591185" w:rsidP="003654EA">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P</w:t>
      </w:r>
      <w:r w:rsidR="00722BDE" w:rsidRPr="002D35A3">
        <w:rPr>
          <w:rFonts w:ascii="Georgia" w:hAnsi="Georgia" w:cs="Arial"/>
          <w:color w:val="000000" w:themeColor="text1"/>
          <w:sz w:val="22"/>
          <w:szCs w:val="22"/>
        </w:rPr>
        <w:t>articipate in advancement/development activities</w:t>
      </w:r>
      <w:r w:rsidR="002576A9" w:rsidRPr="002D35A3">
        <w:rPr>
          <w:rFonts w:ascii="Georgia" w:hAnsi="Georgia" w:cs="Arial"/>
          <w:color w:val="000000" w:themeColor="text1"/>
          <w:sz w:val="22"/>
          <w:szCs w:val="22"/>
        </w:rPr>
        <w:t>,</w:t>
      </w:r>
      <w:r w:rsidR="00722BDE" w:rsidRPr="002D35A3">
        <w:rPr>
          <w:rFonts w:ascii="Georgia" w:hAnsi="Georgia" w:cs="Arial"/>
          <w:color w:val="000000" w:themeColor="text1"/>
          <w:sz w:val="22"/>
          <w:szCs w:val="22"/>
        </w:rPr>
        <w:t xml:space="preserve"> including meeting with donors</w:t>
      </w:r>
      <w:r w:rsidR="002576A9" w:rsidRPr="002D35A3">
        <w:rPr>
          <w:rFonts w:ascii="Georgia" w:hAnsi="Georgia" w:cs="Arial"/>
          <w:color w:val="000000" w:themeColor="text1"/>
          <w:sz w:val="22"/>
          <w:szCs w:val="22"/>
        </w:rPr>
        <w:t>,</w:t>
      </w:r>
      <w:r w:rsidRPr="002D35A3">
        <w:rPr>
          <w:rFonts w:ascii="Georgia" w:hAnsi="Georgia" w:cs="Arial"/>
          <w:color w:val="000000" w:themeColor="text1"/>
          <w:sz w:val="22"/>
          <w:szCs w:val="22"/>
        </w:rPr>
        <w:t xml:space="preserve"> upon request</w:t>
      </w:r>
      <w:r w:rsidR="00831C7E">
        <w:rPr>
          <w:rFonts w:ascii="Georgia" w:hAnsi="Georgia" w:cs="Arial"/>
          <w:color w:val="000000" w:themeColor="text1"/>
          <w:sz w:val="22"/>
          <w:szCs w:val="22"/>
        </w:rPr>
        <w:t>.</w:t>
      </w:r>
    </w:p>
    <w:p w14:paraId="78060908" w14:textId="5D624791" w:rsidR="003654EA" w:rsidRPr="002D35A3" w:rsidRDefault="003654EA" w:rsidP="003654EA">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lastRenderedPageBreak/>
        <w:t>Attend Administrative Council meetings</w:t>
      </w:r>
      <w:r w:rsidR="00831C7E">
        <w:rPr>
          <w:rFonts w:ascii="Georgia" w:hAnsi="Georgia" w:cs="Arial"/>
          <w:color w:val="000000" w:themeColor="text1"/>
          <w:sz w:val="22"/>
          <w:szCs w:val="22"/>
        </w:rPr>
        <w:t>.</w:t>
      </w:r>
    </w:p>
    <w:p w14:paraId="1A9577D0" w14:textId="1E605EEB" w:rsidR="008B2F2B" w:rsidRPr="002D35A3" w:rsidRDefault="003654EA" w:rsidP="009B24D6">
      <w:pPr>
        <w:pStyle w:val="ListParagraph"/>
        <w:numPr>
          <w:ilvl w:val="0"/>
          <w:numId w:val="10"/>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Attend Community Council meetings</w:t>
      </w:r>
      <w:r w:rsidR="00831C7E">
        <w:rPr>
          <w:rFonts w:ascii="Georgia" w:hAnsi="Georgia" w:cs="Arial"/>
          <w:color w:val="000000" w:themeColor="text1"/>
          <w:sz w:val="22"/>
          <w:szCs w:val="22"/>
        </w:rPr>
        <w:t>.</w:t>
      </w:r>
    </w:p>
    <w:p w14:paraId="73221C6F" w14:textId="77777777" w:rsidR="00C53EC1" w:rsidRPr="002D35A3" w:rsidRDefault="00C53EC1" w:rsidP="009B24D6">
      <w:pPr>
        <w:rPr>
          <w:rFonts w:ascii="Georgia" w:hAnsi="Georgia" w:cs="Arial"/>
          <w:b/>
          <w:color w:val="000000" w:themeColor="text1"/>
          <w:sz w:val="22"/>
          <w:szCs w:val="22"/>
          <w:u w:val="single"/>
        </w:rPr>
      </w:pPr>
    </w:p>
    <w:p w14:paraId="7EA9BF2A" w14:textId="77777777" w:rsidR="009B24D6" w:rsidRPr="002D35A3" w:rsidRDefault="009B24D6" w:rsidP="009B24D6">
      <w:pPr>
        <w:rPr>
          <w:rFonts w:ascii="Georgia" w:hAnsi="Georgia" w:cs="Arial"/>
          <w:color w:val="000000" w:themeColor="text1"/>
          <w:sz w:val="22"/>
          <w:szCs w:val="22"/>
        </w:rPr>
      </w:pPr>
      <w:r w:rsidRPr="002D35A3">
        <w:rPr>
          <w:rFonts w:ascii="Georgia" w:hAnsi="Georgia" w:cs="Arial"/>
          <w:b/>
          <w:color w:val="000000" w:themeColor="text1"/>
          <w:sz w:val="22"/>
          <w:szCs w:val="22"/>
          <w:u w:val="single"/>
        </w:rPr>
        <w:t>Positions Supervised:</w:t>
      </w:r>
      <w:r w:rsidR="000469F2" w:rsidRPr="002D35A3">
        <w:rPr>
          <w:rFonts w:ascii="Georgia" w:hAnsi="Georgia" w:cs="Arial"/>
          <w:color w:val="000000" w:themeColor="text1"/>
          <w:sz w:val="22"/>
          <w:szCs w:val="22"/>
        </w:rPr>
        <w:t xml:space="preserve"> </w:t>
      </w:r>
    </w:p>
    <w:p w14:paraId="51179D60" w14:textId="77777777" w:rsidR="00CC68A3" w:rsidRPr="002D35A3" w:rsidRDefault="00CC68A3" w:rsidP="00CC68A3">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 xml:space="preserve">Dean of the </w:t>
      </w:r>
      <w:r w:rsidR="00580D0B" w:rsidRPr="002D35A3">
        <w:rPr>
          <w:rFonts w:ascii="Georgia" w:hAnsi="Georgia" w:cs="Arial"/>
          <w:color w:val="000000" w:themeColor="text1"/>
          <w:sz w:val="22"/>
          <w:szCs w:val="22"/>
        </w:rPr>
        <w:t>Faculty</w:t>
      </w:r>
    </w:p>
    <w:p w14:paraId="11FD541A" w14:textId="77777777" w:rsidR="00CC68A3" w:rsidRPr="002D35A3" w:rsidRDefault="00CC68A3" w:rsidP="00CC68A3">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Assistant to the Dean and VPAA</w:t>
      </w:r>
    </w:p>
    <w:p w14:paraId="37EB7732" w14:textId="5F489DCB" w:rsidR="002576A9" w:rsidRPr="002D35A3" w:rsidRDefault="002576A9" w:rsidP="00CC68A3">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Academic Department Chairs and Program Directors</w:t>
      </w:r>
    </w:p>
    <w:p w14:paraId="3E903652" w14:textId="77777777" w:rsidR="0054316A" w:rsidRPr="002D35A3" w:rsidRDefault="0054316A" w:rsidP="00CC68A3">
      <w:pPr>
        <w:pStyle w:val="ListParagraph"/>
        <w:numPr>
          <w:ilvl w:val="0"/>
          <w:numId w:val="13"/>
        </w:numPr>
        <w:rPr>
          <w:rFonts w:ascii="Georgia" w:hAnsi="Georgia" w:cs="Arial"/>
          <w:color w:val="000000" w:themeColor="text1"/>
          <w:sz w:val="22"/>
          <w:szCs w:val="22"/>
        </w:rPr>
      </w:pPr>
      <w:r w:rsidRPr="002D35A3">
        <w:rPr>
          <w:rFonts w:ascii="Georgia" w:hAnsi="Georgia" w:cs="Arial"/>
          <w:color w:val="000000" w:themeColor="text1"/>
          <w:sz w:val="22"/>
          <w:szCs w:val="22"/>
        </w:rPr>
        <w:t>Academic Center Directors</w:t>
      </w:r>
    </w:p>
    <w:p w14:paraId="3D80CF91" w14:textId="77777777" w:rsidR="00CC68A3" w:rsidRPr="002D35A3" w:rsidRDefault="00CC68A3" w:rsidP="00CC68A3">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Registrar</w:t>
      </w:r>
    </w:p>
    <w:p w14:paraId="11A7B71C" w14:textId="245F5CE3" w:rsidR="00CC68A3" w:rsidRPr="002D35A3" w:rsidRDefault="00CC68A3" w:rsidP="00CC68A3">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Director of Library</w:t>
      </w:r>
      <w:r w:rsidR="00020862" w:rsidRPr="002D35A3">
        <w:rPr>
          <w:rFonts w:ascii="Georgia" w:hAnsi="Georgia" w:cs="Arial"/>
          <w:color w:val="000000" w:themeColor="text1"/>
          <w:sz w:val="22"/>
          <w:szCs w:val="22"/>
        </w:rPr>
        <w:t xml:space="preserve"> and</w:t>
      </w:r>
      <w:r w:rsidR="00722D25" w:rsidRPr="002D35A3">
        <w:rPr>
          <w:rFonts w:ascii="Georgia" w:hAnsi="Georgia" w:cs="Arial"/>
          <w:color w:val="000000" w:themeColor="text1"/>
          <w:sz w:val="22"/>
          <w:szCs w:val="22"/>
        </w:rPr>
        <w:t xml:space="preserve"> Information Services</w:t>
      </w:r>
    </w:p>
    <w:p w14:paraId="4518D290" w14:textId="57D0E544" w:rsidR="00CC4DAA" w:rsidRPr="002D35A3" w:rsidRDefault="00722D25" w:rsidP="00722D25">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 xml:space="preserve">Assistant Dean for Academic Affairs/Director of the Office </w:t>
      </w:r>
      <w:r w:rsidR="00CC4DAA" w:rsidRPr="002D35A3">
        <w:rPr>
          <w:rFonts w:ascii="Georgia" w:hAnsi="Georgia" w:cs="Arial"/>
          <w:color w:val="000000" w:themeColor="text1"/>
          <w:sz w:val="22"/>
          <w:szCs w:val="22"/>
        </w:rPr>
        <w:t>of Accessibility Services</w:t>
      </w:r>
    </w:p>
    <w:p w14:paraId="2A1C1176" w14:textId="75F7F903" w:rsidR="00CC68A3" w:rsidRPr="002D35A3" w:rsidRDefault="00CC68A3" w:rsidP="00722D25">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Director of Study Abroad</w:t>
      </w:r>
    </w:p>
    <w:p w14:paraId="11D6A4C7" w14:textId="5B342633" w:rsidR="00CC68A3" w:rsidRPr="002D35A3" w:rsidRDefault="00722D25" w:rsidP="00CC68A3">
      <w:pPr>
        <w:pStyle w:val="ListParagraph"/>
        <w:numPr>
          <w:ilvl w:val="0"/>
          <w:numId w:val="13"/>
        </w:numPr>
        <w:rPr>
          <w:rFonts w:ascii="Georgia" w:hAnsi="Georgia" w:cs="Arial"/>
          <w:b/>
          <w:color w:val="000000" w:themeColor="text1"/>
          <w:sz w:val="22"/>
          <w:szCs w:val="22"/>
          <w:u w:val="single"/>
        </w:rPr>
      </w:pPr>
      <w:r w:rsidRPr="002D35A3">
        <w:rPr>
          <w:rFonts w:ascii="Georgia" w:hAnsi="Georgia" w:cs="Arial"/>
          <w:color w:val="000000" w:themeColor="text1"/>
          <w:sz w:val="22"/>
          <w:szCs w:val="22"/>
        </w:rPr>
        <w:t xml:space="preserve">Director of Military Community Enrollment </w:t>
      </w:r>
      <w:r w:rsidR="00020862" w:rsidRPr="002D35A3">
        <w:rPr>
          <w:rFonts w:ascii="Georgia" w:hAnsi="Georgia" w:cs="Arial"/>
          <w:color w:val="000000" w:themeColor="text1"/>
          <w:sz w:val="22"/>
          <w:szCs w:val="22"/>
        </w:rPr>
        <w:t>and</w:t>
      </w:r>
      <w:r w:rsidR="00217CD3" w:rsidRPr="002D35A3">
        <w:rPr>
          <w:rFonts w:ascii="Georgia" w:hAnsi="Georgia" w:cs="Arial"/>
          <w:color w:val="000000" w:themeColor="text1"/>
          <w:sz w:val="22"/>
          <w:szCs w:val="22"/>
        </w:rPr>
        <w:t xml:space="preserve"> </w:t>
      </w:r>
      <w:r w:rsidRPr="002D35A3">
        <w:rPr>
          <w:rFonts w:ascii="Georgia" w:hAnsi="Georgia" w:cs="Arial"/>
          <w:color w:val="000000" w:themeColor="text1"/>
          <w:sz w:val="22"/>
          <w:szCs w:val="22"/>
        </w:rPr>
        <w:t>Services</w:t>
      </w:r>
    </w:p>
    <w:p w14:paraId="727C0FA7" w14:textId="3012AC19" w:rsidR="00CC68A3" w:rsidRPr="002D35A3" w:rsidRDefault="00CC68A3" w:rsidP="00595464">
      <w:pPr>
        <w:pStyle w:val="ListParagraph"/>
        <w:ind w:left="360"/>
        <w:rPr>
          <w:rFonts w:ascii="Georgia" w:hAnsi="Georgia" w:cs="Arial"/>
          <w:b/>
          <w:color w:val="000000" w:themeColor="text1"/>
          <w:sz w:val="22"/>
          <w:szCs w:val="22"/>
          <w:u w:val="single"/>
        </w:rPr>
      </w:pPr>
    </w:p>
    <w:p w14:paraId="1C715DB3" w14:textId="77777777" w:rsidR="002854CF" w:rsidRPr="002D35A3" w:rsidRDefault="002854CF" w:rsidP="001D7F58">
      <w:pPr>
        <w:rPr>
          <w:rFonts w:ascii="Georgia" w:hAnsi="Georgia" w:cs="Arial"/>
          <w:b/>
          <w:color w:val="000000" w:themeColor="text1"/>
          <w:sz w:val="22"/>
          <w:szCs w:val="22"/>
          <w:u w:val="single"/>
        </w:rPr>
      </w:pPr>
    </w:p>
    <w:p w14:paraId="44246263" w14:textId="77777777" w:rsidR="00946B63" w:rsidRPr="002D35A3" w:rsidRDefault="00DD71A0" w:rsidP="00FE2901">
      <w:pPr>
        <w:rPr>
          <w:rFonts w:ascii="Georgia" w:hAnsi="Georgia" w:cs="Arial"/>
          <w:b/>
          <w:color w:val="000000" w:themeColor="text1"/>
          <w:sz w:val="22"/>
          <w:szCs w:val="22"/>
        </w:rPr>
      </w:pPr>
      <w:r w:rsidRPr="002D35A3">
        <w:rPr>
          <w:rFonts w:ascii="Georgia" w:hAnsi="Georgia" w:cs="Arial"/>
          <w:b/>
          <w:color w:val="000000" w:themeColor="text1"/>
          <w:sz w:val="22"/>
          <w:szCs w:val="22"/>
          <w:u w:val="single"/>
        </w:rPr>
        <w:t>Position’s Major Contacts</w:t>
      </w:r>
      <w:r w:rsidR="000469F2" w:rsidRPr="002D35A3">
        <w:rPr>
          <w:rFonts w:ascii="Georgia" w:hAnsi="Georgia" w:cs="Arial"/>
          <w:b/>
          <w:color w:val="000000" w:themeColor="text1"/>
          <w:sz w:val="22"/>
          <w:szCs w:val="22"/>
        </w:rPr>
        <w:t xml:space="preserve">: </w:t>
      </w:r>
    </w:p>
    <w:p w14:paraId="42DF38F2" w14:textId="77777777" w:rsidR="00722BDE" w:rsidRPr="002D35A3" w:rsidRDefault="00722BDE" w:rsidP="002854CF">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President</w:t>
      </w:r>
      <w:r w:rsidR="00D75C82" w:rsidRPr="002D35A3">
        <w:rPr>
          <w:rFonts w:ascii="Georgia" w:hAnsi="Georgia" w:cs="Arial"/>
          <w:color w:val="000000" w:themeColor="text1"/>
          <w:sz w:val="22"/>
          <w:szCs w:val="22"/>
        </w:rPr>
        <w:t xml:space="preserve"> and Cabinet members</w:t>
      </w:r>
    </w:p>
    <w:p w14:paraId="0898729C" w14:textId="77777777" w:rsidR="00D75C82" w:rsidRPr="002D35A3" w:rsidRDefault="00D75C82" w:rsidP="002854CF">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Faculty</w:t>
      </w:r>
    </w:p>
    <w:p w14:paraId="5B718437" w14:textId="77777777" w:rsidR="00722BDE" w:rsidRPr="002D35A3" w:rsidRDefault="00722BDE" w:rsidP="002854CF">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Faculty committees (especially Faculty Council, Faculty Executive Committee, Curriculum and Educational Policy Committee, Faculty Welfare Committee)</w:t>
      </w:r>
    </w:p>
    <w:p w14:paraId="2CEA1F01" w14:textId="77777777" w:rsidR="002B70E8" w:rsidRPr="002D35A3" w:rsidRDefault="002B70E8" w:rsidP="002B70E8">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Academic staff and administration</w:t>
      </w:r>
    </w:p>
    <w:p w14:paraId="2CB427DB" w14:textId="77777777" w:rsidR="002854CF" w:rsidRPr="002D35A3" w:rsidRDefault="00722BDE" w:rsidP="002854CF">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Students</w:t>
      </w:r>
    </w:p>
    <w:p w14:paraId="1669C2C5" w14:textId="77777777" w:rsidR="00722BDE" w:rsidRPr="002D35A3" w:rsidRDefault="00722BDE" w:rsidP="002854CF">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Alumni</w:t>
      </w:r>
    </w:p>
    <w:p w14:paraId="7261BA9B" w14:textId="77777777" w:rsidR="00722BDE" w:rsidRPr="002D35A3" w:rsidRDefault="00722BDE" w:rsidP="00722BDE">
      <w:pPr>
        <w:pStyle w:val="ListParagraph"/>
        <w:numPr>
          <w:ilvl w:val="0"/>
          <w:numId w:val="16"/>
        </w:numPr>
        <w:rPr>
          <w:rFonts w:ascii="Georgia" w:hAnsi="Georgia" w:cs="Arial"/>
          <w:color w:val="000000" w:themeColor="text1"/>
          <w:sz w:val="22"/>
          <w:szCs w:val="22"/>
        </w:rPr>
      </w:pPr>
      <w:r w:rsidRPr="002D35A3">
        <w:rPr>
          <w:rFonts w:ascii="Georgia" w:hAnsi="Georgia" w:cs="Arial"/>
          <w:color w:val="000000" w:themeColor="text1"/>
          <w:sz w:val="22"/>
          <w:szCs w:val="22"/>
        </w:rPr>
        <w:t>Trustees</w:t>
      </w:r>
    </w:p>
    <w:p w14:paraId="2A40D19C" w14:textId="77777777" w:rsidR="00C53EC1" w:rsidRPr="002D35A3" w:rsidRDefault="00C53EC1" w:rsidP="00FE2901">
      <w:pPr>
        <w:rPr>
          <w:rFonts w:ascii="Georgia" w:hAnsi="Georgia" w:cs="Arial"/>
          <w:b/>
          <w:color w:val="000000" w:themeColor="text1"/>
          <w:sz w:val="22"/>
          <w:szCs w:val="22"/>
          <w:u w:val="single"/>
        </w:rPr>
      </w:pPr>
    </w:p>
    <w:p w14:paraId="4925D72A" w14:textId="77777777" w:rsidR="0069038D" w:rsidRPr="002D35A3" w:rsidRDefault="0069038D" w:rsidP="00FE2901">
      <w:pPr>
        <w:rPr>
          <w:rFonts w:ascii="Georgia" w:hAnsi="Georgia" w:cs="Arial"/>
          <w:b/>
          <w:color w:val="000000" w:themeColor="text1"/>
          <w:sz w:val="22"/>
          <w:szCs w:val="22"/>
          <w:u w:val="single"/>
        </w:rPr>
      </w:pPr>
    </w:p>
    <w:p w14:paraId="4BBC49D6" w14:textId="4ABA0A08" w:rsidR="000914E6" w:rsidRPr="002D35A3" w:rsidRDefault="002576A9" w:rsidP="00FE2901">
      <w:pPr>
        <w:rPr>
          <w:rFonts w:ascii="Georgia" w:hAnsi="Georgia" w:cs="Arial"/>
          <w:b/>
          <w:color w:val="000000" w:themeColor="text1"/>
          <w:sz w:val="22"/>
          <w:szCs w:val="22"/>
          <w:u w:val="single"/>
        </w:rPr>
      </w:pPr>
      <w:r w:rsidRPr="002D35A3">
        <w:rPr>
          <w:rFonts w:ascii="Georgia" w:hAnsi="Georgia" w:cs="Arial"/>
          <w:b/>
          <w:color w:val="000000" w:themeColor="text1"/>
          <w:sz w:val="22"/>
          <w:szCs w:val="22"/>
          <w:u w:val="single"/>
        </w:rPr>
        <w:t xml:space="preserve">Expectations for </w:t>
      </w:r>
      <w:r w:rsidR="00DD71A0" w:rsidRPr="002D35A3">
        <w:rPr>
          <w:rFonts w:ascii="Georgia" w:hAnsi="Georgia" w:cs="Arial"/>
          <w:b/>
          <w:color w:val="000000" w:themeColor="text1"/>
          <w:sz w:val="22"/>
          <w:szCs w:val="22"/>
          <w:u w:val="single"/>
        </w:rPr>
        <w:t>Excellence in this Position:</w:t>
      </w:r>
    </w:p>
    <w:p w14:paraId="11697FF2" w14:textId="5E1FAD52" w:rsidR="00325944" w:rsidRPr="002D35A3" w:rsidRDefault="00591185" w:rsidP="00DE1893">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Maintain a</w:t>
      </w:r>
      <w:r w:rsidR="00325944" w:rsidRPr="002D35A3">
        <w:rPr>
          <w:rFonts w:ascii="Georgia" w:hAnsi="Georgia" w:cs="Arial"/>
          <w:color w:val="000000" w:themeColor="text1"/>
          <w:sz w:val="22"/>
          <w:szCs w:val="22"/>
        </w:rPr>
        <w:t xml:space="preserve">cademic programs and curricula </w:t>
      </w:r>
      <w:r w:rsidRPr="002D35A3">
        <w:rPr>
          <w:rFonts w:ascii="Georgia" w:hAnsi="Georgia" w:cs="Arial"/>
          <w:color w:val="000000" w:themeColor="text1"/>
          <w:sz w:val="22"/>
          <w:szCs w:val="22"/>
        </w:rPr>
        <w:t>that</w:t>
      </w:r>
      <w:r w:rsidR="002576A9" w:rsidRPr="002D35A3">
        <w:rPr>
          <w:rFonts w:ascii="Georgia" w:hAnsi="Georgia" w:cs="Arial"/>
          <w:color w:val="000000" w:themeColor="text1"/>
          <w:sz w:val="22"/>
          <w:szCs w:val="22"/>
        </w:rPr>
        <w:t xml:space="preserve"> </w:t>
      </w:r>
      <w:r w:rsidR="00325944" w:rsidRPr="002D35A3">
        <w:rPr>
          <w:rFonts w:ascii="Georgia" w:hAnsi="Georgia" w:cs="Arial"/>
          <w:color w:val="000000" w:themeColor="text1"/>
          <w:sz w:val="22"/>
          <w:szCs w:val="22"/>
        </w:rPr>
        <w:t>are regarded as strong and relevant for a Catholic liberal arts undergraduate institution by external evaluators, accreditation agencies, prospective and current students</w:t>
      </w:r>
      <w:r w:rsidR="00580D0B" w:rsidRPr="002D35A3">
        <w:rPr>
          <w:rFonts w:ascii="Georgia" w:hAnsi="Georgia" w:cs="Arial"/>
          <w:color w:val="000000" w:themeColor="text1"/>
          <w:sz w:val="22"/>
          <w:szCs w:val="22"/>
        </w:rPr>
        <w:t>,</w:t>
      </w:r>
      <w:r w:rsidR="00325944" w:rsidRPr="002D35A3">
        <w:rPr>
          <w:rFonts w:ascii="Georgia" w:hAnsi="Georgia" w:cs="Arial"/>
          <w:color w:val="000000" w:themeColor="text1"/>
          <w:sz w:val="22"/>
          <w:szCs w:val="22"/>
        </w:rPr>
        <w:t xml:space="preserve"> and alumni.</w:t>
      </w:r>
    </w:p>
    <w:p w14:paraId="175E1B4B" w14:textId="291039ED" w:rsidR="00325944" w:rsidRPr="002D35A3" w:rsidRDefault="00831C7E" w:rsidP="00DE1893">
      <w:pPr>
        <w:pStyle w:val="ListParagraph"/>
        <w:numPr>
          <w:ilvl w:val="0"/>
          <w:numId w:val="17"/>
        </w:numPr>
        <w:rPr>
          <w:rFonts w:ascii="Georgia" w:hAnsi="Georgia" w:cs="Arial"/>
          <w:color w:val="000000" w:themeColor="text1"/>
          <w:sz w:val="22"/>
          <w:szCs w:val="22"/>
        </w:rPr>
      </w:pPr>
      <w:r>
        <w:rPr>
          <w:rFonts w:ascii="Georgia" w:hAnsi="Georgia" w:cs="Arial"/>
          <w:color w:val="000000" w:themeColor="text1"/>
          <w:sz w:val="22"/>
          <w:szCs w:val="22"/>
        </w:rPr>
        <w:lastRenderedPageBreak/>
        <w:t xml:space="preserve">Enable </w:t>
      </w:r>
      <w:r w:rsidR="00591185" w:rsidRPr="002D35A3">
        <w:rPr>
          <w:rFonts w:ascii="Georgia" w:hAnsi="Georgia" w:cs="Arial"/>
          <w:color w:val="000000" w:themeColor="text1"/>
          <w:sz w:val="22"/>
          <w:szCs w:val="22"/>
        </w:rPr>
        <w:t>f</w:t>
      </w:r>
      <w:r w:rsidR="00B71A01" w:rsidRPr="002D35A3">
        <w:rPr>
          <w:rFonts w:ascii="Georgia" w:hAnsi="Georgia" w:cs="Arial"/>
          <w:color w:val="000000" w:themeColor="text1"/>
          <w:sz w:val="22"/>
          <w:szCs w:val="22"/>
        </w:rPr>
        <w:t>aculty</w:t>
      </w:r>
      <w:r w:rsidR="00325944" w:rsidRPr="002D35A3">
        <w:rPr>
          <w:rFonts w:ascii="Georgia" w:hAnsi="Georgia" w:cs="Arial"/>
          <w:color w:val="000000" w:themeColor="text1"/>
          <w:sz w:val="22"/>
          <w:szCs w:val="22"/>
        </w:rPr>
        <w:t xml:space="preserve"> to provide rigorous engaging instruction</w:t>
      </w:r>
      <w:r>
        <w:rPr>
          <w:rFonts w:ascii="Georgia" w:hAnsi="Georgia" w:cs="Arial"/>
          <w:color w:val="000000" w:themeColor="text1"/>
          <w:sz w:val="22"/>
          <w:szCs w:val="22"/>
        </w:rPr>
        <w:t xml:space="preserve"> by ensuring access to necessary resources,</w:t>
      </w:r>
      <w:r w:rsidR="00325944" w:rsidRPr="002D35A3">
        <w:rPr>
          <w:rFonts w:ascii="Georgia" w:hAnsi="Georgia" w:cs="Arial"/>
          <w:color w:val="000000" w:themeColor="text1"/>
          <w:sz w:val="22"/>
          <w:szCs w:val="22"/>
        </w:rPr>
        <w:t xml:space="preserve"> including appropriate technology and other instructional materials</w:t>
      </w:r>
      <w:r w:rsidR="00B71A01" w:rsidRPr="002D35A3">
        <w:rPr>
          <w:rFonts w:ascii="Georgia" w:hAnsi="Georgia" w:cs="Arial"/>
          <w:color w:val="000000" w:themeColor="text1"/>
          <w:sz w:val="22"/>
          <w:szCs w:val="22"/>
        </w:rPr>
        <w:t xml:space="preserve"> as well as support from technical staff</w:t>
      </w:r>
      <w:r w:rsidR="00325944" w:rsidRPr="002D35A3">
        <w:rPr>
          <w:rFonts w:ascii="Georgia" w:hAnsi="Georgia" w:cs="Arial"/>
          <w:color w:val="000000" w:themeColor="text1"/>
          <w:sz w:val="22"/>
          <w:szCs w:val="22"/>
        </w:rPr>
        <w:t>.</w:t>
      </w:r>
    </w:p>
    <w:p w14:paraId="1049BE74" w14:textId="0800B056" w:rsidR="00325944" w:rsidRPr="002D35A3" w:rsidRDefault="00831C7E" w:rsidP="00DE1893">
      <w:pPr>
        <w:pStyle w:val="ListParagraph"/>
        <w:numPr>
          <w:ilvl w:val="0"/>
          <w:numId w:val="17"/>
        </w:numPr>
        <w:rPr>
          <w:rFonts w:ascii="Georgia" w:hAnsi="Georgia" w:cs="Arial"/>
          <w:color w:val="000000" w:themeColor="text1"/>
          <w:sz w:val="22"/>
          <w:szCs w:val="22"/>
        </w:rPr>
      </w:pPr>
      <w:r>
        <w:rPr>
          <w:rFonts w:ascii="Georgia" w:hAnsi="Georgia" w:cs="Arial"/>
          <w:color w:val="000000" w:themeColor="text1"/>
          <w:sz w:val="22"/>
          <w:szCs w:val="22"/>
        </w:rPr>
        <w:t>Promote</w:t>
      </w:r>
      <w:r w:rsidRPr="002D35A3">
        <w:rPr>
          <w:rFonts w:ascii="Georgia" w:hAnsi="Georgia" w:cs="Arial"/>
          <w:color w:val="000000" w:themeColor="text1"/>
          <w:sz w:val="22"/>
          <w:szCs w:val="22"/>
        </w:rPr>
        <w:t xml:space="preserve"> </w:t>
      </w:r>
      <w:r w:rsidR="0099427D" w:rsidRPr="002D35A3">
        <w:rPr>
          <w:rFonts w:ascii="Georgia" w:hAnsi="Georgia" w:cs="Arial"/>
          <w:color w:val="000000" w:themeColor="text1"/>
          <w:sz w:val="22"/>
          <w:szCs w:val="22"/>
        </w:rPr>
        <w:t>f</w:t>
      </w:r>
      <w:r w:rsidR="00325944" w:rsidRPr="002D35A3">
        <w:rPr>
          <w:rFonts w:ascii="Georgia" w:hAnsi="Georgia" w:cs="Arial"/>
          <w:color w:val="000000" w:themeColor="text1"/>
          <w:sz w:val="22"/>
          <w:szCs w:val="22"/>
        </w:rPr>
        <w:t xml:space="preserve">aculty </w:t>
      </w:r>
      <w:r>
        <w:rPr>
          <w:rFonts w:ascii="Georgia" w:hAnsi="Georgia" w:cs="Arial"/>
          <w:color w:val="000000" w:themeColor="text1"/>
          <w:sz w:val="22"/>
          <w:szCs w:val="22"/>
        </w:rPr>
        <w:t>success in</w:t>
      </w:r>
      <w:r w:rsidR="00325944" w:rsidRPr="002D35A3">
        <w:rPr>
          <w:rFonts w:ascii="Georgia" w:hAnsi="Georgia" w:cs="Arial"/>
          <w:color w:val="000000" w:themeColor="text1"/>
          <w:sz w:val="22"/>
          <w:szCs w:val="22"/>
        </w:rPr>
        <w:t xml:space="preserve"> their research, scholarship, and other professional responsibilities</w:t>
      </w:r>
      <w:r>
        <w:rPr>
          <w:rFonts w:ascii="Georgia" w:hAnsi="Georgia" w:cs="Arial"/>
          <w:color w:val="000000" w:themeColor="text1"/>
          <w:sz w:val="22"/>
          <w:szCs w:val="22"/>
        </w:rPr>
        <w:t xml:space="preserve"> by providing direct support in acquiring necessary resources</w:t>
      </w:r>
      <w:r w:rsidR="00325944" w:rsidRPr="002D35A3">
        <w:rPr>
          <w:rFonts w:ascii="Georgia" w:hAnsi="Georgia" w:cs="Arial"/>
          <w:color w:val="000000" w:themeColor="text1"/>
          <w:sz w:val="22"/>
          <w:szCs w:val="22"/>
        </w:rPr>
        <w:t>.</w:t>
      </w:r>
    </w:p>
    <w:p w14:paraId="781C1013" w14:textId="25503B8D" w:rsidR="00AE1CFF" w:rsidRPr="002D35A3" w:rsidRDefault="002576A9" w:rsidP="00DE1893">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Foster students’ preparation for</w:t>
      </w:r>
      <w:r w:rsidRPr="002D35A3" w:rsidDel="002576A9">
        <w:rPr>
          <w:rFonts w:ascii="Georgia" w:hAnsi="Georgia" w:cs="Arial"/>
          <w:color w:val="000000" w:themeColor="text1"/>
          <w:sz w:val="22"/>
          <w:szCs w:val="22"/>
        </w:rPr>
        <w:t xml:space="preserve"> </w:t>
      </w:r>
      <w:r w:rsidR="00325944" w:rsidRPr="002D35A3">
        <w:rPr>
          <w:rFonts w:ascii="Georgia" w:hAnsi="Georgia" w:cs="Arial"/>
          <w:color w:val="000000" w:themeColor="text1"/>
          <w:sz w:val="22"/>
          <w:szCs w:val="22"/>
        </w:rPr>
        <w:t xml:space="preserve">post-graduate success, including admission to </w:t>
      </w:r>
      <w:r w:rsidR="00B71A01" w:rsidRPr="002D35A3">
        <w:rPr>
          <w:rFonts w:ascii="Georgia" w:hAnsi="Georgia" w:cs="Arial"/>
          <w:color w:val="000000" w:themeColor="text1"/>
          <w:sz w:val="22"/>
          <w:szCs w:val="22"/>
        </w:rPr>
        <w:t xml:space="preserve">highly-regarded graduate programs, </w:t>
      </w:r>
      <w:r w:rsidR="00580D0B" w:rsidRPr="002D35A3">
        <w:rPr>
          <w:rFonts w:ascii="Georgia" w:hAnsi="Georgia" w:cs="Arial"/>
          <w:color w:val="000000" w:themeColor="text1"/>
          <w:sz w:val="22"/>
          <w:szCs w:val="22"/>
        </w:rPr>
        <w:t>professional</w:t>
      </w:r>
      <w:r w:rsidR="00B71A01" w:rsidRPr="002D35A3">
        <w:rPr>
          <w:rFonts w:ascii="Georgia" w:hAnsi="Georgia" w:cs="Arial"/>
          <w:color w:val="000000" w:themeColor="text1"/>
          <w:sz w:val="22"/>
          <w:szCs w:val="22"/>
        </w:rPr>
        <w:t xml:space="preserve"> positions relevant to their interests, and graduate fellowships such as Fulbright Awards</w:t>
      </w:r>
      <w:r w:rsidR="0054316A" w:rsidRPr="002D35A3">
        <w:rPr>
          <w:rFonts w:ascii="Georgia" w:hAnsi="Georgia" w:cs="Arial"/>
          <w:color w:val="000000" w:themeColor="text1"/>
          <w:sz w:val="22"/>
          <w:szCs w:val="22"/>
        </w:rPr>
        <w:t xml:space="preserve">. </w:t>
      </w:r>
      <w:r w:rsidR="00325944" w:rsidRPr="002D35A3">
        <w:rPr>
          <w:rFonts w:ascii="Georgia" w:hAnsi="Georgia" w:cs="Arial"/>
          <w:color w:val="000000" w:themeColor="text1"/>
          <w:sz w:val="22"/>
          <w:szCs w:val="22"/>
        </w:rPr>
        <w:t xml:space="preserve"> </w:t>
      </w:r>
    </w:p>
    <w:p w14:paraId="22327D9F" w14:textId="263EECBA" w:rsidR="002576A9" w:rsidRPr="002D35A3" w:rsidRDefault="002576A9" w:rsidP="00DE1893">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 xml:space="preserve">Make a clear commitment to further diversifying the faculty and </w:t>
      </w:r>
      <w:r w:rsidR="00156217" w:rsidRPr="002D35A3">
        <w:rPr>
          <w:rFonts w:ascii="Georgia" w:hAnsi="Georgia" w:cs="Arial"/>
          <w:color w:val="000000" w:themeColor="text1"/>
          <w:sz w:val="22"/>
          <w:szCs w:val="22"/>
        </w:rPr>
        <w:t xml:space="preserve">academic </w:t>
      </w:r>
      <w:r w:rsidRPr="002D35A3">
        <w:rPr>
          <w:rFonts w:ascii="Georgia" w:hAnsi="Georgia" w:cs="Arial"/>
          <w:color w:val="000000" w:themeColor="text1"/>
          <w:sz w:val="22"/>
          <w:szCs w:val="22"/>
        </w:rPr>
        <w:t>staff</w:t>
      </w:r>
      <w:r w:rsidR="00156217" w:rsidRPr="002D35A3">
        <w:rPr>
          <w:rFonts w:ascii="Georgia" w:hAnsi="Georgia" w:cs="Arial"/>
          <w:color w:val="000000" w:themeColor="text1"/>
          <w:sz w:val="22"/>
          <w:szCs w:val="22"/>
        </w:rPr>
        <w:t xml:space="preserve">. </w:t>
      </w:r>
    </w:p>
    <w:p w14:paraId="67A1A1FC" w14:textId="77777777" w:rsidR="00DE1893" w:rsidRPr="002D35A3" w:rsidRDefault="00DE1893" w:rsidP="00DE1893">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Work effectively with colleagues, including respect for deadlines, collaborative problem-solving and honest communication</w:t>
      </w:r>
      <w:r w:rsidR="00580D0B" w:rsidRPr="002D35A3">
        <w:rPr>
          <w:rFonts w:ascii="Georgia" w:hAnsi="Georgia" w:cs="Arial"/>
          <w:color w:val="000000" w:themeColor="text1"/>
          <w:sz w:val="22"/>
          <w:szCs w:val="22"/>
        </w:rPr>
        <w:t>.</w:t>
      </w:r>
    </w:p>
    <w:p w14:paraId="3ED02EC4" w14:textId="77777777" w:rsidR="00DE1893" w:rsidRPr="002D35A3" w:rsidRDefault="00DE1893" w:rsidP="00DE1893">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Build trusting professional relationships by acting with integrity, courtesy, and responsibility, even in stressful and demanding workplace conditions</w:t>
      </w:r>
      <w:r w:rsidR="00580D0B" w:rsidRPr="002D35A3">
        <w:rPr>
          <w:rFonts w:ascii="Georgia" w:hAnsi="Georgia" w:cs="Arial"/>
          <w:color w:val="000000" w:themeColor="text1"/>
          <w:sz w:val="22"/>
          <w:szCs w:val="22"/>
        </w:rPr>
        <w:t>.</w:t>
      </w:r>
    </w:p>
    <w:p w14:paraId="539EF676" w14:textId="77777777" w:rsidR="00DE1893" w:rsidRPr="002D35A3" w:rsidRDefault="00DE1893" w:rsidP="00DE1893">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Maintain required proficiencies, knowledge</w:t>
      </w:r>
      <w:r w:rsidR="00580D0B" w:rsidRPr="002D35A3">
        <w:rPr>
          <w:rFonts w:ascii="Georgia" w:hAnsi="Georgia" w:cs="Arial"/>
          <w:color w:val="000000" w:themeColor="text1"/>
          <w:sz w:val="22"/>
          <w:szCs w:val="22"/>
        </w:rPr>
        <w:t>,</w:t>
      </w:r>
      <w:r w:rsidRPr="002D35A3">
        <w:rPr>
          <w:rFonts w:ascii="Georgia" w:hAnsi="Georgia" w:cs="Arial"/>
          <w:color w:val="000000" w:themeColor="text1"/>
          <w:sz w:val="22"/>
          <w:szCs w:val="22"/>
        </w:rPr>
        <w:t xml:space="preserve"> and comprehension through reading relevant publications, attending trainings and professional meetings, and meeting with others in areas of responsibility.</w:t>
      </w:r>
    </w:p>
    <w:p w14:paraId="1461DDDE" w14:textId="77777777" w:rsidR="00B71A01" w:rsidRPr="002D35A3" w:rsidRDefault="00B71A01" w:rsidP="00B71A01">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Manage the academic budget with efficiency and accuracy.</w:t>
      </w:r>
    </w:p>
    <w:p w14:paraId="09894EB1" w14:textId="77777777" w:rsidR="00C53EC1" w:rsidRPr="002D35A3" w:rsidRDefault="00DE1893" w:rsidP="00C42D0D">
      <w:pPr>
        <w:pStyle w:val="ListParagraph"/>
        <w:numPr>
          <w:ilvl w:val="0"/>
          <w:numId w:val="17"/>
        </w:numPr>
        <w:rPr>
          <w:rFonts w:ascii="Georgia" w:hAnsi="Georgia" w:cs="Arial"/>
          <w:color w:val="000000" w:themeColor="text1"/>
          <w:sz w:val="22"/>
          <w:szCs w:val="22"/>
        </w:rPr>
      </w:pPr>
      <w:r w:rsidRPr="002D35A3">
        <w:rPr>
          <w:rFonts w:ascii="Georgia" w:hAnsi="Georgia" w:cs="Arial"/>
          <w:color w:val="000000" w:themeColor="text1"/>
          <w:sz w:val="22"/>
          <w:szCs w:val="22"/>
        </w:rPr>
        <w:t>Meet all required standards of confidentiality and safety.</w:t>
      </w:r>
    </w:p>
    <w:p w14:paraId="739C82E3" w14:textId="77777777" w:rsidR="0069038D" w:rsidRPr="002D35A3" w:rsidRDefault="0069038D" w:rsidP="0069038D">
      <w:pPr>
        <w:tabs>
          <w:tab w:val="left" w:pos="2700"/>
        </w:tabs>
        <w:rPr>
          <w:rFonts w:ascii="Georgia" w:hAnsi="Georgia" w:cs="Arial"/>
          <w:b/>
          <w:color w:val="000000" w:themeColor="text1"/>
          <w:sz w:val="22"/>
          <w:szCs w:val="22"/>
          <w:u w:val="single"/>
        </w:rPr>
      </w:pPr>
    </w:p>
    <w:p w14:paraId="762AD87E" w14:textId="77777777" w:rsidR="00156217" w:rsidRPr="002D35A3" w:rsidRDefault="00156217" w:rsidP="0069038D">
      <w:pPr>
        <w:tabs>
          <w:tab w:val="left" w:pos="2700"/>
        </w:tabs>
        <w:rPr>
          <w:rFonts w:ascii="Georgia" w:hAnsi="Georgia" w:cs="Arial"/>
          <w:b/>
          <w:color w:val="000000" w:themeColor="text1"/>
          <w:sz w:val="22"/>
          <w:szCs w:val="22"/>
          <w:u w:val="single"/>
        </w:rPr>
      </w:pPr>
    </w:p>
    <w:p w14:paraId="6CB5DCD8" w14:textId="77777777" w:rsidR="00156217" w:rsidRPr="002D35A3" w:rsidRDefault="00156217" w:rsidP="00156217">
      <w:pPr>
        <w:outlineLvl w:val="0"/>
        <w:rPr>
          <w:rFonts w:ascii="Georgia" w:hAnsi="Georgia" w:cs="Arial"/>
          <w:b/>
          <w:color w:val="000000" w:themeColor="text1"/>
          <w:sz w:val="22"/>
          <w:szCs w:val="22"/>
          <w:u w:val="single"/>
        </w:rPr>
      </w:pPr>
      <w:r w:rsidRPr="002D35A3">
        <w:rPr>
          <w:rFonts w:ascii="Georgia" w:hAnsi="Georgia" w:cs="Arial"/>
          <w:b/>
          <w:color w:val="000000" w:themeColor="text1"/>
          <w:sz w:val="22"/>
          <w:szCs w:val="22"/>
          <w:u w:val="single"/>
        </w:rPr>
        <w:t>Minimum Qualifications</w:t>
      </w:r>
    </w:p>
    <w:p w14:paraId="2D9FF63A" w14:textId="77777777" w:rsidR="00156217" w:rsidRPr="002D35A3" w:rsidRDefault="00156217" w:rsidP="0069038D">
      <w:pPr>
        <w:tabs>
          <w:tab w:val="left" w:pos="2700"/>
        </w:tabs>
        <w:rPr>
          <w:rFonts w:ascii="Georgia" w:hAnsi="Georgia" w:cs="Arial"/>
          <w:b/>
          <w:color w:val="000000" w:themeColor="text1"/>
          <w:sz w:val="22"/>
          <w:szCs w:val="22"/>
          <w:u w:val="single"/>
        </w:rPr>
      </w:pPr>
    </w:p>
    <w:p w14:paraId="43113613" w14:textId="77777777" w:rsidR="0069038D" w:rsidRPr="002D35A3" w:rsidRDefault="0069038D" w:rsidP="0069038D">
      <w:pPr>
        <w:tabs>
          <w:tab w:val="left" w:pos="2700"/>
        </w:tabs>
        <w:rPr>
          <w:rFonts w:ascii="Georgia" w:hAnsi="Georgia" w:cs="Arial"/>
          <w:b/>
          <w:color w:val="000000" w:themeColor="text1"/>
          <w:sz w:val="22"/>
          <w:szCs w:val="22"/>
          <w:u w:val="single"/>
        </w:rPr>
      </w:pPr>
      <w:r w:rsidRPr="002D35A3">
        <w:rPr>
          <w:rFonts w:ascii="Georgia" w:hAnsi="Georgia" w:cs="Arial"/>
          <w:b/>
          <w:color w:val="000000" w:themeColor="text1"/>
          <w:sz w:val="22"/>
          <w:szCs w:val="22"/>
          <w:u w:val="single"/>
        </w:rPr>
        <w:t>Education and Work Experience:</w:t>
      </w:r>
    </w:p>
    <w:p w14:paraId="06545F5B" w14:textId="644B6A2B" w:rsidR="00D351C9" w:rsidRPr="002D35A3" w:rsidRDefault="00D351C9" w:rsidP="0069038D">
      <w:pPr>
        <w:numPr>
          <w:ilvl w:val="0"/>
          <w:numId w:val="19"/>
        </w:numPr>
        <w:tabs>
          <w:tab w:val="clear" w:pos="144"/>
        </w:tabs>
        <w:spacing w:after="5" w:line="249" w:lineRule="auto"/>
        <w:ind w:left="180" w:right="90" w:hanging="180"/>
        <w:rPr>
          <w:rFonts w:ascii="Georgia" w:eastAsia="Arial" w:hAnsi="Georgia" w:cs="Arial"/>
          <w:color w:val="000000" w:themeColor="text1"/>
          <w:sz w:val="22"/>
          <w:szCs w:val="22"/>
        </w:rPr>
      </w:pPr>
      <w:r w:rsidRPr="002D35A3">
        <w:rPr>
          <w:rFonts w:ascii="Georgia" w:eastAsia="Arial" w:hAnsi="Georgia" w:cs="Arial"/>
          <w:color w:val="000000" w:themeColor="text1"/>
          <w:sz w:val="22"/>
          <w:szCs w:val="22"/>
        </w:rPr>
        <w:t>Terminal</w:t>
      </w:r>
      <w:r w:rsidR="0069038D" w:rsidRPr="002D35A3">
        <w:rPr>
          <w:rFonts w:ascii="Georgia" w:eastAsia="Arial" w:hAnsi="Georgia" w:cs="Arial"/>
          <w:color w:val="000000" w:themeColor="text1"/>
          <w:sz w:val="22"/>
          <w:szCs w:val="22"/>
        </w:rPr>
        <w:t xml:space="preserve"> </w:t>
      </w:r>
      <w:r w:rsidR="00156217" w:rsidRPr="002D35A3">
        <w:rPr>
          <w:rFonts w:ascii="Georgia" w:eastAsia="Arial" w:hAnsi="Georgia" w:cs="Arial"/>
          <w:color w:val="000000" w:themeColor="text1"/>
          <w:sz w:val="22"/>
          <w:szCs w:val="22"/>
        </w:rPr>
        <w:t xml:space="preserve">degree </w:t>
      </w:r>
      <w:r w:rsidR="0069038D" w:rsidRPr="002D35A3">
        <w:rPr>
          <w:rFonts w:ascii="Georgia" w:eastAsia="Arial" w:hAnsi="Georgia" w:cs="Arial"/>
          <w:color w:val="000000" w:themeColor="text1"/>
          <w:sz w:val="22"/>
          <w:szCs w:val="22"/>
        </w:rPr>
        <w:t xml:space="preserve">required </w:t>
      </w:r>
    </w:p>
    <w:p w14:paraId="6DDAE179" w14:textId="77777777" w:rsidR="0069038D" w:rsidRPr="002D35A3" w:rsidRDefault="0069038D" w:rsidP="00D351C9">
      <w:pPr>
        <w:numPr>
          <w:ilvl w:val="0"/>
          <w:numId w:val="19"/>
        </w:numPr>
        <w:tabs>
          <w:tab w:val="clear" w:pos="144"/>
        </w:tabs>
        <w:spacing w:after="5" w:line="249" w:lineRule="auto"/>
        <w:ind w:left="180" w:right="90" w:hanging="180"/>
        <w:rPr>
          <w:rFonts w:ascii="Georgia" w:eastAsia="Arial" w:hAnsi="Georgia" w:cs="Arial"/>
          <w:color w:val="000000" w:themeColor="text1"/>
          <w:sz w:val="22"/>
          <w:szCs w:val="22"/>
        </w:rPr>
      </w:pPr>
      <w:r w:rsidRPr="002D35A3">
        <w:rPr>
          <w:rFonts w:ascii="Georgia" w:eastAsia="Arial" w:hAnsi="Georgia" w:cs="Arial"/>
          <w:color w:val="000000" w:themeColor="text1"/>
          <w:sz w:val="22"/>
          <w:szCs w:val="22"/>
        </w:rPr>
        <w:t>5-10 years</w:t>
      </w:r>
      <w:r w:rsidR="00D351C9" w:rsidRPr="002D35A3">
        <w:rPr>
          <w:rFonts w:ascii="Georgia" w:eastAsia="Arial" w:hAnsi="Georgia" w:cs="Arial"/>
          <w:color w:val="000000" w:themeColor="text1"/>
          <w:sz w:val="22"/>
          <w:szCs w:val="22"/>
        </w:rPr>
        <w:t xml:space="preserve"> of</w:t>
      </w:r>
      <w:r w:rsidRPr="002D35A3">
        <w:rPr>
          <w:rFonts w:ascii="Georgia" w:eastAsia="Arial" w:hAnsi="Georgia" w:cs="Arial"/>
          <w:color w:val="000000" w:themeColor="text1"/>
          <w:sz w:val="22"/>
          <w:szCs w:val="22"/>
        </w:rPr>
        <w:t xml:space="preserve"> rel</w:t>
      </w:r>
      <w:r w:rsidR="00D351C9" w:rsidRPr="002D35A3">
        <w:rPr>
          <w:rFonts w:ascii="Georgia" w:eastAsia="Arial" w:hAnsi="Georgia" w:cs="Arial"/>
          <w:color w:val="000000" w:themeColor="text1"/>
          <w:sz w:val="22"/>
          <w:szCs w:val="22"/>
        </w:rPr>
        <w:t>evant</w:t>
      </w:r>
      <w:r w:rsidRPr="002D35A3">
        <w:rPr>
          <w:rFonts w:ascii="Georgia" w:eastAsia="Arial" w:hAnsi="Georgia" w:cs="Arial"/>
          <w:color w:val="000000" w:themeColor="text1"/>
          <w:sz w:val="22"/>
          <w:szCs w:val="22"/>
        </w:rPr>
        <w:t xml:space="preserve"> </w:t>
      </w:r>
      <w:r w:rsidR="00A306C7" w:rsidRPr="002D35A3">
        <w:rPr>
          <w:rFonts w:ascii="Georgia" w:eastAsia="Arial" w:hAnsi="Georgia" w:cs="Arial"/>
          <w:color w:val="000000" w:themeColor="text1"/>
          <w:sz w:val="22"/>
          <w:szCs w:val="22"/>
        </w:rPr>
        <w:t>experience</w:t>
      </w:r>
    </w:p>
    <w:p w14:paraId="0108E0BD" w14:textId="77777777" w:rsidR="0069038D" w:rsidRPr="002D35A3" w:rsidRDefault="0069038D" w:rsidP="0069038D">
      <w:pPr>
        <w:rPr>
          <w:rFonts w:ascii="Georgia" w:hAnsi="Georgia" w:cs="Arial"/>
          <w:color w:val="000000" w:themeColor="text1"/>
          <w:sz w:val="22"/>
          <w:szCs w:val="22"/>
        </w:rPr>
      </w:pPr>
    </w:p>
    <w:p w14:paraId="4CA256DA" w14:textId="77777777" w:rsidR="0069038D" w:rsidRPr="002D35A3" w:rsidRDefault="0069038D" w:rsidP="0069038D">
      <w:pPr>
        <w:rPr>
          <w:rFonts w:ascii="Georgia" w:hAnsi="Georgia" w:cs="Arial"/>
          <w:b/>
          <w:color w:val="000000" w:themeColor="text1"/>
          <w:sz w:val="22"/>
          <w:szCs w:val="22"/>
          <w:u w:val="single"/>
        </w:rPr>
      </w:pPr>
      <w:r w:rsidRPr="002D35A3">
        <w:rPr>
          <w:rFonts w:ascii="Georgia" w:hAnsi="Georgia" w:cs="Arial"/>
          <w:b/>
          <w:color w:val="000000" w:themeColor="text1"/>
          <w:sz w:val="22"/>
          <w:szCs w:val="22"/>
          <w:u w:val="single"/>
        </w:rPr>
        <w:t>Analytic Skills:</w:t>
      </w:r>
    </w:p>
    <w:p w14:paraId="0AEAB8C6" w14:textId="77777777" w:rsidR="0069038D" w:rsidRPr="002D35A3" w:rsidRDefault="0069038D" w:rsidP="0069038D">
      <w:pPr>
        <w:numPr>
          <w:ilvl w:val="0"/>
          <w:numId w:val="19"/>
        </w:numPr>
        <w:tabs>
          <w:tab w:val="clear" w:pos="144"/>
        </w:tabs>
        <w:spacing w:after="5" w:line="249" w:lineRule="auto"/>
        <w:ind w:left="180" w:right="90" w:hanging="180"/>
        <w:rPr>
          <w:rFonts w:ascii="Georgia" w:eastAsia="Arial" w:hAnsi="Georgia" w:cs="Arial"/>
          <w:color w:val="000000" w:themeColor="text1"/>
          <w:sz w:val="22"/>
          <w:szCs w:val="22"/>
        </w:rPr>
      </w:pPr>
      <w:r w:rsidRPr="002D35A3">
        <w:rPr>
          <w:rFonts w:ascii="Georgia" w:eastAsia="Arial" w:hAnsi="Georgia" w:cs="Arial"/>
          <w:color w:val="000000" w:themeColor="text1"/>
          <w:sz w:val="22"/>
          <w:szCs w:val="22"/>
        </w:rPr>
        <w:t>The ability to assess the results of various analytical techniques in order to identify cause-and-effect relationships and then develop plans to change a situation.</w:t>
      </w:r>
    </w:p>
    <w:p w14:paraId="69BF3F1F" w14:textId="77777777" w:rsidR="0069038D" w:rsidRPr="002D35A3" w:rsidRDefault="0069038D" w:rsidP="0069038D">
      <w:pPr>
        <w:rPr>
          <w:rFonts w:ascii="Georgia" w:hAnsi="Georgia" w:cs="Arial"/>
          <w:color w:val="000000" w:themeColor="text1"/>
          <w:sz w:val="22"/>
          <w:szCs w:val="22"/>
        </w:rPr>
      </w:pPr>
    </w:p>
    <w:p w14:paraId="68E57521" w14:textId="77777777" w:rsidR="0069038D" w:rsidRPr="002D35A3" w:rsidRDefault="0069038D" w:rsidP="0069038D">
      <w:pPr>
        <w:rPr>
          <w:rFonts w:ascii="Georgia" w:hAnsi="Georgia" w:cs="Arial"/>
          <w:color w:val="000000" w:themeColor="text1"/>
          <w:sz w:val="22"/>
          <w:szCs w:val="22"/>
        </w:rPr>
      </w:pPr>
      <w:r w:rsidRPr="002D35A3">
        <w:rPr>
          <w:rFonts w:ascii="Georgia" w:hAnsi="Georgia" w:cs="Arial"/>
          <w:b/>
          <w:color w:val="000000" w:themeColor="text1"/>
          <w:sz w:val="22"/>
          <w:szCs w:val="22"/>
          <w:u w:val="single"/>
        </w:rPr>
        <w:t>Language and Literacy Skills:</w:t>
      </w:r>
    </w:p>
    <w:p w14:paraId="45CB7045" w14:textId="77777777" w:rsidR="0069038D" w:rsidRPr="002D35A3" w:rsidRDefault="0069038D" w:rsidP="0069038D">
      <w:pPr>
        <w:numPr>
          <w:ilvl w:val="0"/>
          <w:numId w:val="19"/>
        </w:numPr>
        <w:tabs>
          <w:tab w:val="clear" w:pos="144"/>
        </w:tabs>
        <w:spacing w:after="5" w:line="249" w:lineRule="auto"/>
        <w:ind w:left="180" w:right="90" w:hanging="180"/>
        <w:rPr>
          <w:rFonts w:ascii="Georgia" w:eastAsia="Arial" w:hAnsi="Georgia" w:cs="Arial"/>
          <w:color w:val="000000" w:themeColor="text1"/>
          <w:sz w:val="22"/>
          <w:szCs w:val="22"/>
        </w:rPr>
      </w:pPr>
      <w:r w:rsidRPr="002D35A3">
        <w:rPr>
          <w:rFonts w:ascii="Georgia" w:eastAsia="Arial" w:hAnsi="Georgia" w:cs="Arial"/>
          <w:color w:val="000000" w:themeColor="text1"/>
          <w:sz w:val="22"/>
          <w:szCs w:val="22"/>
        </w:rPr>
        <w:lastRenderedPageBreak/>
        <w:t xml:space="preserve">Read and interpret a wide range of information. May interpret documents to others. Regularly write reports and correspondence. Able to shift writing style as needed for different audiences. Regularly explain policies, listen to questions, respond, and </w:t>
      </w:r>
      <w:r w:rsidR="00D351C9" w:rsidRPr="002D35A3">
        <w:rPr>
          <w:rFonts w:ascii="Georgia" w:eastAsia="Arial" w:hAnsi="Georgia" w:cs="Arial"/>
          <w:color w:val="000000" w:themeColor="text1"/>
          <w:sz w:val="22"/>
          <w:szCs w:val="22"/>
        </w:rPr>
        <w:t xml:space="preserve">solve </w:t>
      </w:r>
      <w:r w:rsidRPr="002D35A3">
        <w:rPr>
          <w:rFonts w:ascii="Georgia" w:eastAsia="Arial" w:hAnsi="Georgia" w:cs="Arial"/>
          <w:color w:val="000000" w:themeColor="text1"/>
          <w:sz w:val="22"/>
          <w:szCs w:val="22"/>
        </w:rPr>
        <w:t>proble</w:t>
      </w:r>
      <w:r w:rsidR="00D351C9" w:rsidRPr="002D35A3">
        <w:rPr>
          <w:rFonts w:ascii="Georgia" w:eastAsia="Arial" w:hAnsi="Georgia" w:cs="Arial"/>
          <w:color w:val="000000" w:themeColor="text1"/>
          <w:sz w:val="22"/>
          <w:szCs w:val="22"/>
        </w:rPr>
        <w:t>ms</w:t>
      </w:r>
      <w:r w:rsidRPr="002D35A3">
        <w:rPr>
          <w:rFonts w:ascii="Georgia" w:eastAsia="Arial" w:hAnsi="Georgia" w:cs="Arial"/>
          <w:color w:val="000000" w:themeColor="text1"/>
          <w:sz w:val="22"/>
          <w:szCs w:val="22"/>
        </w:rPr>
        <w:t>. Speak to individuals and small groups effectively.</w:t>
      </w:r>
    </w:p>
    <w:p w14:paraId="289ED585" w14:textId="77777777" w:rsidR="0069038D" w:rsidRPr="002D35A3" w:rsidRDefault="0069038D" w:rsidP="0069038D">
      <w:pPr>
        <w:rPr>
          <w:rFonts w:ascii="Georgia" w:hAnsi="Georgia" w:cs="Arial"/>
          <w:b/>
          <w:color w:val="000000" w:themeColor="text1"/>
          <w:sz w:val="22"/>
          <w:szCs w:val="22"/>
          <w:u w:val="single"/>
        </w:rPr>
      </w:pPr>
    </w:p>
    <w:p w14:paraId="7072099C" w14:textId="77777777" w:rsidR="0069038D" w:rsidRPr="002D35A3" w:rsidRDefault="0069038D" w:rsidP="0069038D">
      <w:pPr>
        <w:rPr>
          <w:rFonts w:ascii="Georgia" w:hAnsi="Georgia" w:cs="Arial"/>
          <w:b/>
          <w:color w:val="000000" w:themeColor="text1"/>
          <w:sz w:val="22"/>
          <w:szCs w:val="22"/>
          <w:u w:val="single"/>
        </w:rPr>
      </w:pPr>
      <w:r w:rsidRPr="002D35A3">
        <w:rPr>
          <w:rFonts w:ascii="Georgia" w:hAnsi="Georgia" w:cs="Arial"/>
          <w:b/>
          <w:color w:val="000000" w:themeColor="text1"/>
          <w:sz w:val="22"/>
          <w:szCs w:val="22"/>
          <w:u w:val="single"/>
        </w:rPr>
        <w:t>Licenses, Certifications and Other Requirements:</w:t>
      </w:r>
    </w:p>
    <w:p w14:paraId="61E78BA6" w14:textId="3C34E271" w:rsidR="0069038D" w:rsidRPr="002D35A3" w:rsidRDefault="00156217" w:rsidP="0069038D">
      <w:pPr>
        <w:numPr>
          <w:ilvl w:val="0"/>
          <w:numId w:val="19"/>
        </w:numPr>
        <w:tabs>
          <w:tab w:val="clear" w:pos="144"/>
        </w:tabs>
        <w:spacing w:after="5" w:line="249" w:lineRule="auto"/>
        <w:ind w:left="180" w:right="90" w:hanging="180"/>
        <w:rPr>
          <w:rFonts w:ascii="Georgia" w:eastAsia="Arial" w:hAnsi="Georgia" w:cs="Arial"/>
          <w:color w:val="000000" w:themeColor="text1"/>
          <w:sz w:val="22"/>
          <w:szCs w:val="22"/>
        </w:rPr>
      </w:pPr>
      <w:r w:rsidRPr="002D35A3">
        <w:rPr>
          <w:rFonts w:ascii="Georgia" w:eastAsia="Arial" w:hAnsi="Georgia" w:cs="Arial"/>
          <w:color w:val="000000" w:themeColor="text1"/>
          <w:sz w:val="22"/>
          <w:szCs w:val="22"/>
        </w:rPr>
        <w:t>Meets</w:t>
      </w:r>
      <w:r w:rsidR="0069038D" w:rsidRPr="002D35A3">
        <w:rPr>
          <w:rFonts w:ascii="Georgia" w:eastAsia="Arial" w:hAnsi="Georgia" w:cs="Arial"/>
          <w:color w:val="000000" w:themeColor="text1"/>
          <w:sz w:val="22"/>
          <w:szCs w:val="22"/>
        </w:rPr>
        <w:t xml:space="preserve"> driver’s eligibility requirements as stated in the Saint Michael's College </w:t>
      </w:r>
      <w:r w:rsidR="0069038D" w:rsidRPr="002D35A3">
        <w:rPr>
          <w:rFonts w:ascii="Georgia" w:eastAsia="Arial" w:hAnsi="Georgia" w:cs="Arial"/>
          <w:i/>
          <w:color w:val="000000" w:themeColor="text1"/>
          <w:sz w:val="22"/>
          <w:szCs w:val="22"/>
        </w:rPr>
        <w:t>Vehicle Use Policy</w:t>
      </w:r>
      <w:r w:rsidRPr="002D35A3">
        <w:rPr>
          <w:rFonts w:ascii="Georgia" w:eastAsia="Arial" w:hAnsi="Georgia" w:cs="Arial"/>
          <w:i/>
          <w:color w:val="000000" w:themeColor="text1"/>
          <w:sz w:val="22"/>
          <w:szCs w:val="22"/>
        </w:rPr>
        <w:t>.</w:t>
      </w:r>
    </w:p>
    <w:p w14:paraId="0AE54164" w14:textId="77777777" w:rsidR="0069038D" w:rsidRPr="002D35A3" w:rsidRDefault="0069038D" w:rsidP="0069038D">
      <w:pPr>
        <w:rPr>
          <w:rFonts w:ascii="Georgia" w:hAnsi="Georgia" w:cs="Arial"/>
          <w:b/>
          <w:color w:val="000000" w:themeColor="text1"/>
          <w:sz w:val="22"/>
          <w:szCs w:val="22"/>
          <w:u w:val="single"/>
        </w:rPr>
      </w:pPr>
    </w:p>
    <w:p w14:paraId="180A43E4" w14:textId="77777777" w:rsidR="0069038D" w:rsidRPr="002D35A3" w:rsidRDefault="0069038D" w:rsidP="0069038D">
      <w:pPr>
        <w:rPr>
          <w:rFonts w:ascii="Georgia" w:hAnsi="Georgia" w:cs="Arial"/>
          <w:color w:val="000000" w:themeColor="text1"/>
          <w:sz w:val="22"/>
          <w:szCs w:val="22"/>
        </w:rPr>
      </w:pPr>
      <w:r w:rsidRPr="002D35A3">
        <w:rPr>
          <w:rFonts w:ascii="Georgia" w:hAnsi="Georgia" w:cs="Arial"/>
          <w:b/>
          <w:color w:val="000000" w:themeColor="text1"/>
          <w:sz w:val="22"/>
          <w:szCs w:val="22"/>
          <w:u w:val="single"/>
        </w:rPr>
        <w:t>Physical Demands:</w:t>
      </w:r>
    </w:p>
    <w:p w14:paraId="5CDB3BE5" w14:textId="77777777" w:rsidR="0069038D" w:rsidRPr="002D35A3" w:rsidRDefault="0069038D" w:rsidP="0069038D">
      <w:pPr>
        <w:rPr>
          <w:rFonts w:ascii="Georgia" w:hAnsi="Georgia" w:cs="Arial"/>
          <w:color w:val="000000" w:themeColor="text1"/>
          <w:sz w:val="22"/>
          <w:szCs w:val="22"/>
        </w:rPr>
      </w:pPr>
      <w:r w:rsidRPr="002D35A3">
        <w:rPr>
          <w:rFonts w:ascii="Georgia" w:hAnsi="Georgia" w:cs="Arial"/>
          <w:color w:val="000000" w:themeColor="text1"/>
          <w:sz w:val="22"/>
          <w:szCs w:val="22"/>
        </w:rPr>
        <w:t>Work is often performed in a typical non-office environment requiring:</w:t>
      </w:r>
    </w:p>
    <w:p w14:paraId="6195B7A0"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Standing and/or walking for extended periods of time</w:t>
      </w:r>
    </w:p>
    <w:p w14:paraId="47B2637F"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Reaching by extending hand(s) or arm(s) in any direction</w:t>
      </w:r>
    </w:p>
    <w:p w14:paraId="219FC7F8"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Dexterity sufficient to manipulate objects with fingers, for example operating a computer keyboard</w:t>
      </w:r>
    </w:p>
    <w:p w14:paraId="09C73DDA"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Basic agility for lifting and maneuvering large amounts of weight</w:t>
      </w:r>
    </w:p>
    <w:p w14:paraId="3B9C95FC"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Communication skills using the written and/or spoken word</w:t>
      </w:r>
    </w:p>
    <w:p w14:paraId="0132AA76"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 xml:space="preserve">Vision sufficient to see objects within normal parameters, peripherally and at a distance  </w:t>
      </w:r>
    </w:p>
    <w:p w14:paraId="0FC2100A"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A great deal of physical effort, often required to balance, stoop, kneel, crouch or crawl</w:t>
      </w:r>
    </w:p>
    <w:p w14:paraId="22EE18B1" w14:textId="77777777" w:rsidR="0069038D" w:rsidRPr="002D35A3" w:rsidRDefault="0069038D" w:rsidP="0069038D">
      <w:pPr>
        <w:numPr>
          <w:ilvl w:val="0"/>
          <w:numId w:val="1"/>
        </w:numPr>
        <w:rPr>
          <w:rFonts w:ascii="Georgia" w:hAnsi="Georgia" w:cs="Arial"/>
          <w:color w:val="000000" w:themeColor="text1"/>
          <w:sz w:val="22"/>
          <w:szCs w:val="22"/>
        </w:rPr>
      </w:pPr>
      <w:r w:rsidRPr="002D35A3">
        <w:rPr>
          <w:rFonts w:ascii="Georgia" w:hAnsi="Georgia" w:cs="Arial"/>
          <w:color w:val="000000" w:themeColor="text1"/>
          <w:sz w:val="22"/>
          <w:szCs w:val="22"/>
        </w:rPr>
        <w:t>Some degree of exposure to physical risk</w:t>
      </w:r>
    </w:p>
    <w:p w14:paraId="2336011A" w14:textId="77777777" w:rsidR="0069038D" w:rsidRPr="002D35A3" w:rsidRDefault="0069038D" w:rsidP="0069038D">
      <w:pPr>
        <w:rPr>
          <w:rFonts w:ascii="Georgia" w:hAnsi="Georgia" w:cs="Arial"/>
          <w:color w:val="000000" w:themeColor="text1"/>
          <w:sz w:val="22"/>
          <w:szCs w:val="22"/>
        </w:rPr>
      </w:pPr>
    </w:p>
    <w:p w14:paraId="69D50684" w14:textId="73528C89" w:rsidR="0069038D" w:rsidRPr="002D35A3" w:rsidRDefault="0069038D" w:rsidP="0069038D">
      <w:pPr>
        <w:pStyle w:val="BodyTextIndent"/>
        <w:ind w:left="0"/>
        <w:rPr>
          <w:rFonts w:ascii="Georgia" w:hAnsi="Georgia"/>
          <w:color w:val="000000" w:themeColor="text1"/>
          <w:sz w:val="22"/>
          <w:szCs w:val="22"/>
        </w:rPr>
      </w:pPr>
      <w:r w:rsidRPr="002D35A3">
        <w:rPr>
          <w:rFonts w:ascii="Georgia" w:hAnsi="Georgia"/>
          <w:color w:val="000000" w:themeColor="text1"/>
          <w:sz w:val="22"/>
          <w:szCs w:val="22"/>
        </w:rPr>
        <w:t xml:space="preserve">While performing the duties </w:t>
      </w:r>
      <w:r w:rsidR="001844CD" w:rsidRPr="002D35A3">
        <w:rPr>
          <w:rFonts w:ascii="Georgia" w:hAnsi="Georgia"/>
          <w:color w:val="000000" w:themeColor="text1"/>
          <w:sz w:val="22"/>
          <w:szCs w:val="22"/>
        </w:rPr>
        <w:t xml:space="preserve">of the position, </w:t>
      </w:r>
      <w:r w:rsidRPr="002D35A3">
        <w:rPr>
          <w:rFonts w:ascii="Georgia" w:hAnsi="Georgia"/>
          <w:color w:val="000000" w:themeColor="text1"/>
          <w:sz w:val="22"/>
          <w:szCs w:val="22"/>
        </w:rPr>
        <w:t>the employee</w:t>
      </w:r>
      <w:r w:rsidR="008812C6" w:rsidRPr="002D35A3">
        <w:rPr>
          <w:rFonts w:ascii="Georgia" w:hAnsi="Georgia"/>
          <w:color w:val="000000" w:themeColor="text1"/>
          <w:sz w:val="22"/>
          <w:szCs w:val="22"/>
        </w:rPr>
        <w:t xml:space="preserve"> may occasionally </w:t>
      </w:r>
      <w:r w:rsidRPr="002D35A3">
        <w:rPr>
          <w:rFonts w:ascii="Georgia" w:hAnsi="Georgia"/>
          <w:color w:val="000000" w:themeColor="text1"/>
          <w:sz w:val="22"/>
          <w:szCs w:val="22"/>
        </w:rPr>
        <w:t xml:space="preserve">lift and/or move </w:t>
      </w:r>
      <w:r w:rsidR="008812C6" w:rsidRPr="002D35A3">
        <w:rPr>
          <w:rFonts w:ascii="Georgia" w:hAnsi="Georgia"/>
          <w:color w:val="000000" w:themeColor="text1"/>
          <w:sz w:val="22"/>
          <w:szCs w:val="22"/>
        </w:rPr>
        <w:t>20</w:t>
      </w:r>
      <w:r w:rsidRPr="002D35A3">
        <w:rPr>
          <w:rFonts w:ascii="Georgia" w:hAnsi="Georgia"/>
          <w:color w:val="000000" w:themeColor="text1"/>
          <w:sz w:val="22"/>
          <w:szCs w:val="22"/>
        </w:rPr>
        <w:t xml:space="preserve"> pounds</w:t>
      </w:r>
      <w:r w:rsidR="0054316A" w:rsidRPr="002D35A3">
        <w:rPr>
          <w:rFonts w:ascii="Georgia" w:hAnsi="Georgia"/>
          <w:color w:val="000000" w:themeColor="text1"/>
          <w:sz w:val="22"/>
          <w:szCs w:val="22"/>
        </w:rPr>
        <w:t xml:space="preserve">. </w:t>
      </w:r>
    </w:p>
    <w:p w14:paraId="2C67E3C3" w14:textId="77777777" w:rsidR="0069038D" w:rsidRPr="002D35A3" w:rsidRDefault="0069038D" w:rsidP="0069038D">
      <w:pPr>
        <w:rPr>
          <w:rFonts w:ascii="Georgia" w:hAnsi="Georgia" w:cs="Arial"/>
          <w:color w:val="000000" w:themeColor="text1"/>
          <w:sz w:val="22"/>
          <w:szCs w:val="22"/>
        </w:rPr>
      </w:pPr>
    </w:p>
    <w:p w14:paraId="28997DEB" w14:textId="77777777" w:rsidR="0069038D" w:rsidRPr="002D35A3" w:rsidRDefault="0069038D" w:rsidP="0069038D">
      <w:pPr>
        <w:rPr>
          <w:rFonts w:ascii="Georgia" w:hAnsi="Georgia" w:cs="Arial"/>
          <w:color w:val="000000" w:themeColor="text1"/>
          <w:sz w:val="22"/>
          <w:szCs w:val="22"/>
        </w:rPr>
      </w:pPr>
      <w:r w:rsidRPr="002D35A3">
        <w:rPr>
          <w:rFonts w:ascii="Georgia" w:hAnsi="Georgia" w:cs="Arial"/>
          <w:color w:val="000000" w:themeColor="text1"/>
          <w:sz w:val="22"/>
          <w:szCs w:val="22"/>
        </w:rPr>
        <w:t>The physical demands described here are representative of those that must be met by an employee to successfully perform the essential functions of this job</w:t>
      </w:r>
      <w:r w:rsidR="0054316A" w:rsidRPr="002D35A3">
        <w:rPr>
          <w:rFonts w:ascii="Georgia" w:hAnsi="Georgia" w:cs="Arial"/>
          <w:color w:val="000000" w:themeColor="text1"/>
          <w:sz w:val="22"/>
          <w:szCs w:val="22"/>
        </w:rPr>
        <w:t xml:space="preserve">. </w:t>
      </w:r>
      <w:r w:rsidRPr="002D35A3">
        <w:rPr>
          <w:rFonts w:ascii="Georgia" w:hAnsi="Georgia" w:cs="Arial"/>
          <w:color w:val="000000" w:themeColor="text1"/>
          <w:sz w:val="22"/>
          <w:szCs w:val="22"/>
        </w:rPr>
        <w:t>Reasonable accommodations may be made to enable individuals with a disability to perform the essential functions.</w:t>
      </w:r>
    </w:p>
    <w:p w14:paraId="23805E30" w14:textId="77777777" w:rsidR="008812C6" w:rsidRDefault="008812C6" w:rsidP="0069038D">
      <w:pPr>
        <w:rPr>
          <w:rFonts w:ascii="Georgia" w:hAnsi="Georgia" w:cs="Arial"/>
          <w:color w:val="000000" w:themeColor="text1"/>
          <w:sz w:val="22"/>
          <w:szCs w:val="22"/>
        </w:rPr>
      </w:pPr>
    </w:p>
    <w:p w14:paraId="68CEA8D7" w14:textId="77777777" w:rsidR="002D35A3" w:rsidRPr="002D35A3" w:rsidRDefault="002D35A3" w:rsidP="0069038D">
      <w:pPr>
        <w:rPr>
          <w:rFonts w:ascii="Georgia" w:hAnsi="Georgia" w:cs="Arial"/>
          <w:color w:val="000000" w:themeColor="text1"/>
          <w:sz w:val="22"/>
          <w:szCs w:val="22"/>
        </w:rPr>
      </w:pPr>
    </w:p>
    <w:p w14:paraId="3159AC2A" w14:textId="77777777" w:rsidR="00C53EC1" w:rsidRPr="002D35A3" w:rsidRDefault="00C42D0D" w:rsidP="00054133">
      <w:pPr>
        <w:rPr>
          <w:rFonts w:ascii="Georgia" w:hAnsi="Georgia" w:cs="Arial"/>
          <w:color w:val="000000" w:themeColor="text1"/>
          <w:sz w:val="22"/>
          <w:szCs w:val="22"/>
        </w:rPr>
      </w:pPr>
      <w:r w:rsidRPr="002D35A3">
        <w:rPr>
          <w:rFonts w:ascii="Georgia" w:hAnsi="Georgia" w:cs="Arial"/>
          <w:b/>
          <w:color w:val="000000" w:themeColor="text1"/>
          <w:sz w:val="22"/>
          <w:szCs w:val="22"/>
          <w:u w:val="single"/>
        </w:rPr>
        <w:t>Additional Requirements for the Job:</w:t>
      </w:r>
      <w:r w:rsidR="00D73F4D" w:rsidRPr="002D35A3">
        <w:rPr>
          <w:rFonts w:ascii="Georgia" w:hAnsi="Georgia" w:cs="Arial"/>
          <w:color w:val="000000" w:themeColor="text1"/>
          <w:sz w:val="22"/>
          <w:szCs w:val="22"/>
        </w:rPr>
        <w:t xml:space="preserve"> </w:t>
      </w:r>
    </w:p>
    <w:p w14:paraId="582EA2D2" w14:textId="77777777" w:rsidR="00DE1893" w:rsidRPr="002D35A3" w:rsidRDefault="00C42229" w:rsidP="00054133">
      <w:pPr>
        <w:rPr>
          <w:rFonts w:ascii="Georgia" w:hAnsi="Georgia" w:cs="Arial"/>
          <w:color w:val="000000" w:themeColor="text1"/>
          <w:sz w:val="22"/>
          <w:szCs w:val="22"/>
        </w:rPr>
      </w:pPr>
      <w:r w:rsidRPr="002D35A3">
        <w:rPr>
          <w:rFonts w:ascii="Georgia" w:hAnsi="Georgia" w:cs="Arial"/>
          <w:color w:val="000000" w:themeColor="text1"/>
          <w:sz w:val="22"/>
          <w:szCs w:val="22"/>
        </w:rPr>
        <w:t xml:space="preserve">Travel and evening and weekend hours </w:t>
      </w:r>
      <w:r w:rsidR="00DE1893" w:rsidRPr="002D35A3">
        <w:rPr>
          <w:rFonts w:ascii="Georgia" w:hAnsi="Georgia" w:cs="Arial"/>
          <w:color w:val="000000" w:themeColor="text1"/>
          <w:sz w:val="22"/>
          <w:szCs w:val="22"/>
        </w:rPr>
        <w:t xml:space="preserve">for meetings and events </w:t>
      </w:r>
      <w:r w:rsidRPr="002D35A3">
        <w:rPr>
          <w:rFonts w:ascii="Georgia" w:hAnsi="Georgia" w:cs="Arial"/>
          <w:color w:val="000000" w:themeColor="text1"/>
          <w:sz w:val="22"/>
          <w:szCs w:val="22"/>
        </w:rPr>
        <w:t xml:space="preserve">are necessary for the successful </w:t>
      </w:r>
      <w:r w:rsidR="00DE1893" w:rsidRPr="002D35A3">
        <w:rPr>
          <w:rFonts w:ascii="Georgia" w:hAnsi="Georgia" w:cs="Arial"/>
          <w:color w:val="000000" w:themeColor="text1"/>
          <w:sz w:val="22"/>
          <w:szCs w:val="22"/>
        </w:rPr>
        <w:t>execution of this position.</w:t>
      </w:r>
      <w:r w:rsidR="0014342C" w:rsidRPr="002D35A3">
        <w:rPr>
          <w:rFonts w:ascii="Georgia" w:hAnsi="Georgia" w:cs="Arial"/>
          <w:color w:val="000000" w:themeColor="text1"/>
          <w:sz w:val="22"/>
          <w:szCs w:val="22"/>
        </w:rPr>
        <w:br/>
      </w:r>
    </w:p>
    <w:p w14:paraId="10292AC8" w14:textId="77777777" w:rsidR="002509EE" w:rsidRPr="002D35A3" w:rsidRDefault="0038710B" w:rsidP="000914E6">
      <w:pPr>
        <w:rPr>
          <w:rFonts w:ascii="Georgia" w:hAnsi="Georgia" w:cs="Arial"/>
          <w:color w:val="000000" w:themeColor="text1"/>
          <w:sz w:val="22"/>
          <w:szCs w:val="22"/>
        </w:rPr>
      </w:pPr>
      <w:r w:rsidRPr="002D35A3">
        <w:rPr>
          <w:rFonts w:ascii="Georgia" w:hAnsi="Georgia" w:cs="Arial"/>
          <w:color w:val="000000" w:themeColor="text1"/>
          <w:sz w:val="22"/>
          <w:szCs w:val="22"/>
        </w:rPr>
        <w:t>The above job description in no way states or implies that these duties are the only duties performed by this employee</w:t>
      </w:r>
      <w:r w:rsidR="0054316A" w:rsidRPr="002D35A3">
        <w:rPr>
          <w:rFonts w:ascii="Georgia" w:hAnsi="Georgia" w:cs="Arial"/>
          <w:color w:val="000000" w:themeColor="text1"/>
          <w:sz w:val="22"/>
          <w:szCs w:val="22"/>
        </w:rPr>
        <w:t xml:space="preserve">. </w:t>
      </w:r>
      <w:r w:rsidRPr="002D35A3">
        <w:rPr>
          <w:rFonts w:ascii="Georgia" w:hAnsi="Georgia" w:cs="Arial"/>
          <w:color w:val="000000" w:themeColor="text1"/>
          <w:sz w:val="22"/>
          <w:szCs w:val="22"/>
        </w:rPr>
        <w:t>The incumbent is expected to perform other related duties</w:t>
      </w:r>
      <w:r w:rsidR="00D351C9" w:rsidRPr="002D35A3">
        <w:rPr>
          <w:rFonts w:ascii="Georgia" w:hAnsi="Georgia" w:cs="Arial"/>
          <w:color w:val="000000" w:themeColor="text1"/>
          <w:sz w:val="22"/>
          <w:szCs w:val="22"/>
        </w:rPr>
        <w:t>, as assigned by the President,</w:t>
      </w:r>
      <w:r w:rsidRPr="002D35A3">
        <w:rPr>
          <w:rFonts w:ascii="Georgia" w:hAnsi="Georgia" w:cs="Arial"/>
          <w:color w:val="000000" w:themeColor="text1"/>
          <w:sz w:val="22"/>
          <w:szCs w:val="22"/>
        </w:rPr>
        <w:t xml:space="preserve"> necessary for the eff</w:t>
      </w:r>
      <w:r w:rsidR="0014342C" w:rsidRPr="002D35A3">
        <w:rPr>
          <w:rFonts w:ascii="Georgia" w:hAnsi="Georgia" w:cs="Arial"/>
          <w:color w:val="000000" w:themeColor="text1"/>
          <w:sz w:val="22"/>
          <w:szCs w:val="22"/>
        </w:rPr>
        <w:t>ective operation of the College.</w:t>
      </w:r>
    </w:p>
    <w:p w14:paraId="31CE349E" w14:textId="77777777" w:rsidR="00595464" w:rsidRPr="002D35A3" w:rsidRDefault="0085068D" w:rsidP="00595464">
      <w:pPr>
        <w:pStyle w:val="Heading1"/>
        <w:spacing w:before="0" w:after="225" w:line="510" w:lineRule="atLeast"/>
        <w:textAlignment w:val="baseline"/>
        <w:rPr>
          <w:rFonts w:ascii="Georgia" w:hAnsi="Georgia" w:cs="Calibri"/>
          <w:color w:val="000000" w:themeColor="text1"/>
          <w:sz w:val="22"/>
          <w:szCs w:val="22"/>
          <w:u w:val="single"/>
        </w:rPr>
      </w:pPr>
      <w:r w:rsidRPr="002D35A3">
        <w:rPr>
          <w:rFonts w:ascii="Georgia" w:hAnsi="Georgia" w:cs="Calibri"/>
          <w:color w:val="000000" w:themeColor="text1"/>
          <w:sz w:val="22"/>
          <w:szCs w:val="22"/>
          <w:u w:val="single"/>
        </w:rPr>
        <w:lastRenderedPageBreak/>
        <w:t>Non-Discrimination Policy:</w:t>
      </w:r>
    </w:p>
    <w:p w14:paraId="014A3C99" w14:textId="4EC54F70" w:rsidR="0085068D" w:rsidRPr="002D35A3" w:rsidRDefault="0085068D" w:rsidP="00595464">
      <w:pPr>
        <w:pStyle w:val="Heading1"/>
        <w:spacing w:before="0" w:after="225"/>
        <w:textAlignment w:val="baseline"/>
        <w:rPr>
          <w:rFonts w:ascii="Georgia" w:hAnsi="Georgia" w:cs="Calibri"/>
          <w:color w:val="000000" w:themeColor="text1"/>
          <w:sz w:val="22"/>
          <w:szCs w:val="22"/>
          <w:u w:val="single"/>
        </w:rPr>
      </w:pPr>
      <w:r w:rsidRPr="002D35A3">
        <w:rPr>
          <w:rFonts w:ascii="Georgia" w:hAnsi="Georgia" w:cs="Calibri"/>
          <w:b w:val="0"/>
          <w:color w:val="000000" w:themeColor="text1"/>
          <w:sz w:val="22"/>
          <w:szCs w:val="22"/>
        </w:rPr>
        <w:t>Saint Michael's College is committed to equal opportunity. It does not discriminate against students, employees, or applicants for admission or employment, on the basis of race, color, gender, age, national origin, ethnicity, religion, disability, sexual orientation, gender identity or physical characteristics.</w:t>
      </w:r>
    </w:p>
    <w:p w14:paraId="581F573D" w14:textId="305F8BE1" w:rsidR="0085068D" w:rsidRPr="002D35A3" w:rsidRDefault="001844CD" w:rsidP="002D35A3">
      <w:pPr>
        <w:rPr>
          <w:rFonts w:ascii="Georgia" w:hAnsi="Georgia"/>
          <w:sz w:val="22"/>
          <w:szCs w:val="22"/>
          <w:shd w:val="clear" w:color="auto" w:fill="FFFFFF"/>
        </w:rPr>
      </w:pPr>
      <w:r w:rsidRPr="002D35A3">
        <w:rPr>
          <w:rFonts w:ascii="Georgia" w:hAnsi="Georgia"/>
          <w:sz w:val="22"/>
          <w:szCs w:val="22"/>
          <w:shd w:val="clear" w:color="auto" w:fill="FFFFFF"/>
        </w:rPr>
        <w:t>Likewise, Saint Michael's is committed to creating an environment that values and supports diversity, equity and inclusiveness across our campus community and encourages applications from qualified individuals who will help us achieve this mission.</w:t>
      </w:r>
      <w:bookmarkStart w:id="0" w:name="_GoBack"/>
      <w:bookmarkEnd w:id="0"/>
    </w:p>
    <w:p w14:paraId="11D40A7B" w14:textId="77777777" w:rsidR="002D35A3" w:rsidRPr="002D35A3" w:rsidRDefault="002D35A3" w:rsidP="0014342C">
      <w:pPr>
        <w:rPr>
          <w:rFonts w:ascii="Georgia" w:hAnsi="Georgia" w:cs="Arial"/>
          <w:b/>
          <w:color w:val="000000" w:themeColor="text1"/>
          <w:sz w:val="22"/>
          <w:szCs w:val="22"/>
        </w:rPr>
      </w:pPr>
    </w:p>
    <w:p w14:paraId="760E0EAE" w14:textId="26FB6C3C" w:rsidR="0087371E" w:rsidRPr="002D35A3" w:rsidRDefault="0054316A" w:rsidP="0014342C">
      <w:pPr>
        <w:rPr>
          <w:rFonts w:ascii="Georgia" w:hAnsi="Georgia" w:cs="Arial"/>
          <w:b/>
          <w:color w:val="000000" w:themeColor="text1"/>
          <w:sz w:val="22"/>
          <w:szCs w:val="22"/>
        </w:rPr>
      </w:pPr>
      <w:r w:rsidRPr="002D35A3">
        <w:rPr>
          <w:rFonts w:ascii="Georgia" w:hAnsi="Georgia" w:cs="Arial"/>
          <w:b/>
          <w:color w:val="000000" w:themeColor="text1"/>
          <w:sz w:val="22"/>
          <w:szCs w:val="22"/>
        </w:rPr>
        <w:t xml:space="preserve">Review of applications will begin on October </w:t>
      </w:r>
      <w:r w:rsidR="001844CD" w:rsidRPr="002D35A3">
        <w:rPr>
          <w:rFonts w:ascii="Georgia" w:hAnsi="Georgia" w:cs="Arial"/>
          <w:b/>
          <w:color w:val="000000" w:themeColor="text1"/>
          <w:sz w:val="22"/>
          <w:szCs w:val="22"/>
        </w:rPr>
        <w:t>14</w:t>
      </w:r>
      <w:r w:rsidRPr="002D35A3">
        <w:rPr>
          <w:rFonts w:ascii="Georgia" w:hAnsi="Georgia" w:cs="Arial"/>
          <w:b/>
          <w:color w:val="000000" w:themeColor="text1"/>
          <w:sz w:val="22"/>
          <w:szCs w:val="22"/>
        </w:rPr>
        <w:t>, 2019 and continue until the position is filled.</w:t>
      </w:r>
    </w:p>
    <w:p w14:paraId="145622F9" w14:textId="77777777" w:rsidR="0085068D" w:rsidRPr="002D35A3" w:rsidRDefault="0085068D">
      <w:pPr>
        <w:rPr>
          <w:rFonts w:ascii="Georgia" w:hAnsi="Georgia" w:cs="Arial"/>
          <w:b/>
          <w:color w:val="000000" w:themeColor="text1"/>
          <w:sz w:val="22"/>
          <w:szCs w:val="22"/>
        </w:rPr>
      </w:pPr>
    </w:p>
    <w:sectPr w:rsidR="0085068D" w:rsidRPr="002D35A3" w:rsidSect="00B13CEE">
      <w:headerReference w:type="default" r:id="rId12"/>
      <w:footerReference w:type="even" r:id="rId13"/>
      <w:footerReference w:type="default" r:id="rId14"/>
      <w:footerReference w:type="first" r:id="rId15"/>
      <w:type w:val="continuous"/>
      <w:pgSz w:w="12240" w:h="15840" w:code="1"/>
      <w:pgMar w:top="864" w:right="720" w:bottom="1152"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2AA6E" w16cid:durableId="211A4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A956" w14:textId="77777777" w:rsidR="00732A27" w:rsidRDefault="00732A27">
      <w:r>
        <w:separator/>
      </w:r>
    </w:p>
  </w:endnote>
  <w:endnote w:type="continuationSeparator" w:id="0">
    <w:p w14:paraId="64856C63" w14:textId="77777777" w:rsidR="00732A27" w:rsidRDefault="0073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8A03" w14:textId="77777777" w:rsidR="00A33995" w:rsidRDefault="00A33995" w:rsidP="006D7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F42B9" w14:textId="77777777" w:rsidR="00A33995" w:rsidRDefault="00A3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5041" w14:textId="58B55B6D" w:rsidR="00A33995" w:rsidRPr="00BC2FBE" w:rsidRDefault="00A33995">
    <w:pPr>
      <w:pStyle w:val="Footer"/>
      <w:rPr>
        <w:rFonts w:ascii="Arial" w:hAnsi="Arial" w:cs="Arial"/>
        <w:sz w:val="20"/>
        <w:szCs w:val="20"/>
      </w:rPr>
    </w:pPr>
    <w:r w:rsidRPr="00BC2FBE">
      <w:rPr>
        <w:rFonts w:ascii="Arial" w:hAnsi="Arial" w:cs="Arial"/>
        <w:sz w:val="20"/>
        <w:szCs w:val="20"/>
      </w:rPr>
      <w:t xml:space="preserve">Page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PAGE </w:instrText>
    </w:r>
    <w:r w:rsidRPr="00BC2FBE">
      <w:rPr>
        <w:rStyle w:val="PageNumber"/>
        <w:rFonts w:ascii="Arial" w:hAnsi="Arial" w:cs="Arial"/>
        <w:sz w:val="20"/>
        <w:szCs w:val="20"/>
      </w:rPr>
      <w:fldChar w:fldCharType="separate"/>
    </w:r>
    <w:r w:rsidR="00EA35C5">
      <w:rPr>
        <w:rStyle w:val="PageNumber"/>
        <w:rFonts w:ascii="Arial" w:hAnsi="Arial" w:cs="Arial"/>
        <w:noProof/>
        <w:sz w:val="20"/>
        <w:szCs w:val="20"/>
      </w:rPr>
      <w:t>4</w:t>
    </w:r>
    <w:r w:rsidRPr="00BC2FBE">
      <w:rPr>
        <w:rStyle w:val="PageNumber"/>
        <w:rFonts w:ascii="Arial" w:hAnsi="Arial" w:cs="Arial"/>
        <w:sz w:val="20"/>
        <w:szCs w:val="20"/>
      </w:rPr>
      <w:fldChar w:fldCharType="end"/>
    </w:r>
    <w:r w:rsidRPr="00BC2FBE">
      <w:rPr>
        <w:rStyle w:val="PageNumber"/>
        <w:rFonts w:ascii="Arial" w:hAnsi="Arial" w:cs="Arial"/>
        <w:sz w:val="20"/>
        <w:szCs w:val="20"/>
      </w:rPr>
      <w:t xml:space="preserve"> of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NUMPAGES </w:instrText>
    </w:r>
    <w:r w:rsidRPr="00BC2FBE">
      <w:rPr>
        <w:rStyle w:val="PageNumber"/>
        <w:rFonts w:ascii="Arial" w:hAnsi="Arial" w:cs="Arial"/>
        <w:sz w:val="20"/>
        <w:szCs w:val="20"/>
      </w:rPr>
      <w:fldChar w:fldCharType="separate"/>
    </w:r>
    <w:r w:rsidR="00EA35C5">
      <w:rPr>
        <w:rStyle w:val="PageNumber"/>
        <w:rFonts w:ascii="Arial" w:hAnsi="Arial" w:cs="Arial"/>
        <w:noProof/>
        <w:sz w:val="20"/>
        <w:szCs w:val="20"/>
      </w:rPr>
      <w:t>4</w:t>
    </w:r>
    <w:r w:rsidRPr="00BC2FBE">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454C" w14:textId="4EBCC900" w:rsidR="00A33995" w:rsidRPr="00BC2FBE" w:rsidRDefault="00A33995" w:rsidP="00BC2FBE">
    <w:pPr>
      <w:pStyle w:val="Footer"/>
      <w:rPr>
        <w:rFonts w:ascii="Arial" w:hAnsi="Arial" w:cs="Arial"/>
        <w:sz w:val="20"/>
        <w:szCs w:val="20"/>
      </w:rPr>
    </w:pPr>
    <w:r w:rsidRPr="00BC2FBE">
      <w:rPr>
        <w:rFonts w:ascii="Arial" w:hAnsi="Arial" w:cs="Arial"/>
        <w:sz w:val="20"/>
        <w:szCs w:val="20"/>
      </w:rPr>
      <w:t xml:space="preserve">Page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PAGE </w:instrText>
    </w:r>
    <w:r w:rsidRPr="00BC2FBE">
      <w:rPr>
        <w:rStyle w:val="PageNumber"/>
        <w:rFonts w:ascii="Arial" w:hAnsi="Arial" w:cs="Arial"/>
        <w:sz w:val="20"/>
        <w:szCs w:val="20"/>
      </w:rPr>
      <w:fldChar w:fldCharType="separate"/>
    </w:r>
    <w:r w:rsidR="00EA35C5">
      <w:rPr>
        <w:rStyle w:val="PageNumber"/>
        <w:rFonts w:ascii="Arial" w:hAnsi="Arial" w:cs="Arial"/>
        <w:noProof/>
        <w:sz w:val="20"/>
        <w:szCs w:val="20"/>
      </w:rPr>
      <w:t>1</w:t>
    </w:r>
    <w:r w:rsidRPr="00BC2FBE">
      <w:rPr>
        <w:rStyle w:val="PageNumber"/>
        <w:rFonts w:ascii="Arial" w:hAnsi="Arial" w:cs="Arial"/>
        <w:sz w:val="20"/>
        <w:szCs w:val="20"/>
      </w:rPr>
      <w:fldChar w:fldCharType="end"/>
    </w:r>
    <w:r w:rsidRPr="00BC2FBE">
      <w:rPr>
        <w:rStyle w:val="PageNumber"/>
        <w:rFonts w:ascii="Arial" w:hAnsi="Arial" w:cs="Arial"/>
        <w:sz w:val="20"/>
        <w:szCs w:val="20"/>
      </w:rPr>
      <w:t xml:space="preserve"> of </w:t>
    </w:r>
    <w:r w:rsidRPr="00BC2FBE">
      <w:rPr>
        <w:rStyle w:val="PageNumber"/>
        <w:rFonts w:ascii="Arial" w:hAnsi="Arial" w:cs="Arial"/>
        <w:sz w:val="20"/>
        <w:szCs w:val="20"/>
      </w:rPr>
      <w:fldChar w:fldCharType="begin"/>
    </w:r>
    <w:r w:rsidRPr="00BC2FBE">
      <w:rPr>
        <w:rStyle w:val="PageNumber"/>
        <w:rFonts w:ascii="Arial" w:hAnsi="Arial" w:cs="Arial"/>
        <w:sz w:val="20"/>
        <w:szCs w:val="20"/>
      </w:rPr>
      <w:instrText xml:space="preserve"> NUMPAGES </w:instrText>
    </w:r>
    <w:r w:rsidRPr="00BC2FBE">
      <w:rPr>
        <w:rStyle w:val="PageNumber"/>
        <w:rFonts w:ascii="Arial" w:hAnsi="Arial" w:cs="Arial"/>
        <w:sz w:val="20"/>
        <w:szCs w:val="20"/>
      </w:rPr>
      <w:fldChar w:fldCharType="separate"/>
    </w:r>
    <w:r w:rsidR="00EA35C5">
      <w:rPr>
        <w:rStyle w:val="PageNumber"/>
        <w:rFonts w:ascii="Arial" w:hAnsi="Arial" w:cs="Arial"/>
        <w:noProof/>
        <w:sz w:val="20"/>
        <w:szCs w:val="20"/>
      </w:rPr>
      <w:t>4</w:t>
    </w:r>
    <w:r w:rsidRPr="00BC2FB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5E77" w14:textId="77777777" w:rsidR="00732A27" w:rsidRDefault="00732A27">
      <w:r>
        <w:separator/>
      </w:r>
    </w:p>
  </w:footnote>
  <w:footnote w:type="continuationSeparator" w:id="0">
    <w:p w14:paraId="1ABEEC75" w14:textId="77777777" w:rsidR="00732A27" w:rsidRDefault="0073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BB98" w14:textId="77777777" w:rsidR="00A33995" w:rsidRPr="00311AE9" w:rsidRDefault="00A33995" w:rsidP="00311AE9">
    <w:pPr>
      <w:rPr>
        <w:rFonts w:ascii="Arial" w:hAnsi="Arial" w:cs="Arial"/>
        <w:sz w:val="20"/>
        <w:szCs w:val="20"/>
      </w:rPr>
    </w:pPr>
    <w:r w:rsidRPr="00311AE9">
      <w:rPr>
        <w:rFonts w:ascii="Arial" w:hAnsi="Arial" w:cs="Arial"/>
        <w:sz w:val="20"/>
        <w:szCs w:val="20"/>
      </w:rPr>
      <w:t>Saint Michael’s College</w:t>
    </w:r>
  </w:p>
  <w:p w14:paraId="5A828A96" w14:textId="77777777" w:rsidR="00A33995" w:rsidRPr="00311AE9" w:rsidRDefault="00A33995" w:rsidP="00311AE9">
    <w:pPr>
      <w:rPr>
        <w:rFonts w:ascii="Arial" w:hAnsi="Arial" w:cs="Arial"/>
        <w:sz w:val="20"/>
        <w:szCs w:val="20"/>
      </w:rPr>
    </w:pPr>
    <w:r w:rsidRPr="00311AE9">
      <w:rPr>
        <w:rFonts w:ascii="Arial" w:hAnsi="Arial" w:cs="Arial"/>
        <w:sz w:val="20"/>
        <w:szCs w:val="20"/>
      </w:rPr>
      <w:t>Job Description</w:t>
    </w:r>
  </w:p>
  <w:p w14:paraId="5D0B8A8F" w14:textId="77777777" w:rsidR="00C53EC1" w:rsidRDefault="00A33995" w:rsidP="00311AE9">
    <w:pPr>
      <w:pStyle w:val="Header"/>
      <w:rPr>
        <w:rFonts w:ascii="Arial" w:hAnsi="Arial" w:cs="Arial"/>
        <w:sz w:val="20"/>
        <w:szCs w:val="20"/>
      </w:rPr>
    </w:pPr>
    <w:r w:rsidRPr="00311AE9">
      <w:rPr>
        <w:rFonts w:ascii="Arial" w:hAnsi="Arial" w:cs="Arial"/>
        <w:sz w:val="20"/>
        <w:szCs w:val="20"/>
      </w:rPr>
      <w:t>Job Title:</w:t>
    </w:r>
    <w:r>
      <w:rPr>
        <w:rFonts w:ascii="Arial" w:hAnsi="Arial" w:cs="Arial"/>
        <w:sz w:val="20"/>
        <w:szCs w:val="20"/>
      </w:rPr>
      <w:t xml:space="preserve"> </w:t>
    </w:r>
    <w:r w:rsidR="00C53EC1">
      <w:rPr>
        <w:rFonts w:ascii="Arial" w:hAnsi="Arial" w:cs="Arial"/>
        <w:sz w:val="20"/>
        <w:szCs w:val="20"/>
      </w:rPr>
      <w:t xml:space="preserve"> Vice President for Academic Affairs</w:t>
    </w:r>
  </w:p>
  <w:p w14:paraId="1ECF89A3" w14:textId="77777777" w:rsidR="00A33995" w:rsidRPr="00311AE9" w:rsidRDefault="00A33995" w:rsidP="00311AE9">
    <w:pPr>
      <w:pStyle w:val="Header"/>
      <w:rPr>
        <w:sz w:val="20"/>
        <w:szCs w:val="20"/>
      </w:rPr>
    </w:pP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C4D"/>
    <w:multiLevelType w:val="hybridMultilevel"/>
    <w:tmpl w:val="C5F8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204E2"/>
    <w:multiLevelType w:val="hybridMultilevel"/>
    <w:tmpl w:val="EB0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0A99"/>
    <w:multiLevelType w:val="hybridMultilevel"/>
    <w:tmpl w:val="7DC0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46A7E"/>
    <w:multiLevelType w:val="hybridMultilevel"/>
    <w:tmpl w:val="3E4417F4"/>
    <w:lvl w:ilvl="0" w:tplc="C7D498CA">
      <w:start w:val="8"/>
      <w:numFmt w:val="bullet"/>
      <w:lvlText w:val=""/>
      <w:lvlJc w:val="left"/>
      <w:pPr>
        <w:tabs>
          <w:tab w:val="num" w:pos="144"/>
        </w:tabs>
        <w:ind w:left="144" w:hanging="144"/>
      </w:pPr>
      <w:rPr>
        <w:rFonts w:ascii="Symbol" w:hAnsi="Symbol" w:hint="default"/>
        <w:color w:val="auto"/>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C7D498CA">
      <w:start w:val="8"/>
      <w:numFmt w:val="bullet"/>
      <w:lvlText w:val=""/>
      <w:lvlJc w:val="left"/>
      <w:pPr>
        <w:tabs>
          <w:tab w:val="num" w:pos="1224"/>
        </w:tabs>
        <w:ind w:left="1224" w:hanging="144"/>
      </w:pPr>
      <w:rPr>
        <w:rFonts w:ascii="Symbol" w:hAnsi="Symbol" w:hint="default"/>
        <w:color w:val="auto"/>
        <w:sz w:val="16"/>
        <w:szCs w:val="16"/>
      </w:rPr>
    </w:lvl>
    <w:lvl w:ilvl="3" w:tplc="4418BFA6">
      <w:numFmt w:val="bullet"/>
      <w:lvlText w:val="-"/>
      <w:lvlJc w:val="left"/>
      <w:pPr>
        <w:tabs>
          <w:tab w:val="num" w:pos="2160"/>
        </w:tabs>
        <w:ind w:left="2160" w:hanging="360"/>
      </w:pPr>
      <w:rPr>
        <w:rFonts w:ascii="Arial" w:eastAsia="Times New Roman" w:hAnsi="Arial" w:cs="Aria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60D1137"/>
    <w:multiLevelType w:val="hybridMultilevel"/>
    <w:tmpl w:val="4E16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8264E2"/>
    <w:multiLevelType w:val="hybridMultilevel"/>
    <w:tmpl w:val="EBB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925FE"/>
    <w:multiLevelType w:val="hybridMultilevel"/>
    <w:tmpl w:val="56B0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050A7F"/>
    <w:multiLevelType w:val="hybridMultilevel"/>
    <w:tmpl w:val="C786F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5B4B14"/>
    <w:multiLevelType w:val="hybridMultilevel"/>
    <w:tmpl w:val="F2E4B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D24F34"/>
    <w:multiLevelType w:val="hybridMultilevel"/>
    <w:tmpl w:val="775A2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924AA4"/>
    <w:multiLevelType w:val="hybridMultilevel"/>
    <w:tmpl w:val="86001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CC0080"/>
    <w:multiLevelType w:val="hybridMultilevel"/>
    <w:tmpl w:val="CA6C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320546"/>
    <w:multiLevelType w:val="hybridMultilevel"/>
    <w:tmpl w:val="101A06C4"/>
    <w:lvl w:ilvl="0" w:tplc="CF9AE41C">
      <w:start w:val="1"/>
      <w:numFmt w:val="bullet"/>
      <w:lvlText w:val=""/>
      <w:lvlJc w:val="left"/>
      <w:pPr>
        <w:ind w:left="1070" w:hanging="360"/>
      </w:pPr>
      <w:rPr>
        <w:rFonts w:ascii="Symbol" w:hAnsi="Symbol" w:hint="default"/>
        <w:color w:val="auto"/>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701B0D7C"/>
    <w:multiLevelType w:val="hybridMultilevel"/>
    <w:tmpl w:val="112C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287225"/>
    <w:multiLevelType w:val="hybridMultilevel"/>
    <w:tmpl w:val="8A28A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2A4EF5"/>
    <w:multiLevelType w:val="hybridMultilevel"/>
    <w:tmpl w:val="D89C6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02A86"/>
    <w:multiLevelType w:val="hybridMultilevel"/>
    <w:tmpl w:val="3022E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F17FB2"/>
    <w:multiLevelType w:val="hybridMultilevel"/>
    <w:tmpl w:val="2D9E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735DB9"/>
    <w:multiLevelType w:val="hybridMultilevel"/>
    <w:tmpl w:val="7928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8376B"/>
    <w:multiLevelType w:val="hybridMultilevel"/>
    <w:tmpl w:val="8B468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5"/>
  </w:num>
  <w:num w:numId="4">
    <w:abstractNumId w:val="17"/>
  </w:num>
  <w:num w:numId="5">
    <w:abstractNumId w:val="7"/>
  </w:num>
  <w:num w:numId="6">
    <w:abstractNumId w:val="13"/>
  </w:num>
  <w:num w:numId="7">
    <w:abstractNumId w:val="16"/>
  </w:num>
  <w:num w:numId="8">
    <w:abstractNumId w:val="14"/>
  </w:num>
  <w:num w:numId="9">
    <w:abstractNumId w:val="11"/>
  </w:num>
  <w:num w:numId="10">
    <w:abstractNumId w:val="6"/>
  </w:num>
  <w:num w:numId="11">
    <w:abstractNumId w:val="1"/>
  </w:num>
  <w:num w:numId="12">
    <w:abstractNumId w:val="5"/>
  </w:num>
  <w:num w:numId="13">
    <w:abstractNumId w:val="10"/>
  </w:num>
  <w:num w:numId="14">
    <w:abstractNumId w:val="4"/>
  </w:num>
  <w:num w:numId="15">
    <w:abstractNumId w:val="18"/>
  </w:num>
  <w:num w:numId="16">
    <w:abstractNumId w:val="2"/>
  </w:num>
  <w:num w:numId="17">
    <w:abstractNumId w:val="0"/>
  </w:num>
  <w:num w:numId="18">
    <w:abstractNumId w:val="9"/>
  </w:num>
  <w:num w:numId="19">
    <w:abstractNumId w:val="3"/>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CB"/>
    <w:rsid w:val="00020862"/>
    <w:rsid w:val="00026519"/>
    <w:rsid w:val="0003384B"/>
    <w:rsid w:val="000469F2"/>
    <w:rsid w:val="00052EA1"/>
    <w:rsid w:val="00054133"/>
    <w:rsid w:val="0006793D"/>
    <w:rsid w:val="00070E74"/>
    <w:rsid w:val="0007798A"/>
    <w:rsid w:val="000817E4"/>
    <w:rsid w:val="000914E6"/>
    <w:rsid w:val="00097568"/>
    <w:rsid w:val="000A7202"/>
    <w:rsid w:val="000B1930"/>
    <w:rsid w:val="000C6972"/>
    <w:rsid w:val="000D1EA0"/>
    <w:rsid w:val="000D2662"/>
    <w:rsid w:val="000E4055"/>
    <w:rsid w:val="000F530B"/>
    <w:rsid w:val="00101F49"/>
    <w:rsid w:val="00113E4D"/>
    <w:rsid w:val="001309D5"/>
    <w:rsid w:val="0013139C"/>
    <w:rsid w:val="00133809"/>
    <w:rsid w:val="00135906"/>
    <w:rsid w:val="001422B0"/>
    <w:rsid w:val="0014342C"/>
    <w:rsid w:val="00143BD6"/>
    <w:rsid w:val="001444E3"/>
    <w:rsid w:val="00156217"/>
    <w:rsid w:val="00163F65"/>
    <w:rsid w:val="0017233E"/>
    <w:rsid w:val="00180D1F"/>
    <w:rsid w:val="001844CD"/>
    <w:rsid w:val="0018457D"/>
    <w:rsid w:val="001905E1"/>
    <w:rsid w:val="001A2297"/>
    <w:rsid w:val="001B1CC4"/>
    <w:rsid w:val="001C2229"/>
    <w:rsid w:val="001D7F58"/>
    <w:rsid w:val="001E103F"/>
    <w:rsid w:val="001F1C4A"/>
    <w:rsid w:val="001F4B12"/>
    <w:rsid w:val="001F5B02"/>
    <w:rsid w:val="00217CD3"/>
    <w:rsid w:val="00232518"/>
    <w:rsid w:val="002344A1"/>
    <w:rsid w:val="00234642"/>
    <w:rsid w:val="002350A2"/>
    <w:rsid w:val="002406D5"/>
    <w:rsid w:val="0024100E"/>
    <w:rsid w:val="002509EE"/>
    <w:rsid w:val="002576A9"/>
    <w:rsid w:val="00257915"/>
    <w:rsid w:val="00263AF9"/>
    <w:rsid w:val="002854CF"/>
    <w:rsid w:val="002A455A"/>
    <w:rsid w:val="002A5901"/>
    <w:rsid w:val="002B70E8"/>
    <w:rsid w:val="002C5FE9"/>
    <w:rsid w:val="002D0DA8"/>
    <w:rsid w:val="002D35A3"/>
    <w:rsid w:val="002D5204"/>
    <w:rsid w:val="002E0E18"/>
    <w:rsid w:val="002E29F4"/>
    <w:rsid w:val="002F07B6"/>
    <w:rsid w:val="002F2349"/>
    <w:rsid w:val="00311AE9"/>
    <w:rsid w:val="00325944"/>
    <w:rsid w:val="00334D49"/>
    <w:rsid w:val="0033530E"/>
    <w:rsid w:val="00343096"/>
    <w:rsid w:val="003449FD"/>
    <w:rsid w:val="003654EA"/>
    <w:rsid w:val="0037182A"/>
    <w:rsid w:val="00371FDC"/>
    <w:rsid w:val="0038710B"/>
    <w:rsid w:val="00392FA9"/>
    <w:rsid w:val="003A66AA"/>
    <w:rsid w:val="003B04D4"/>
    <w:rsid w:val="003C0EFE"/>
    <w:rsid w:val="003C40E7"/>
    <w:rsid w:val="003D4A1A"/>
    <w:rsid w:val="003E4908"/>
    <w:rsid w:val="003E5EEF"/>
    <w:rsid w:val="003F6D4A"/>
    <w:rsid w:val="00401252"/>
    <w:rsid w:val="00420696"/>
    <w:rsid w:val="00434D80"/>
    <w:rsid w:val="00435FA7"/>
    <w:rsid w:val="004442B0"/>
    <w:rsid w:val="00456BC3"/>
    <w:rsid w:val="00456E98"/>
    <w:rsid w:val="00490BC7"/>
    <w:rsid w:val="004A5984"/>
    <w:rsid w:val="004B1691"/>
    <w:rsid w:val="004B6D06"/>
    <w:rsid w:val="004D56B4"/>
    <w:rsid w:val="0050028F"/>
    <w:rsid w:val="00503324"/>
    <w:rsid w:val="00504BF3"/>
    <w:rsid w:val="005252C6"/>
    <w:rsid w:val="005337FC"/>
    <w:rsid w:val="0054316A"/>
    <w:rsid w:val="00550DC4"/>
    <w:rsid w:val="0056248C"/>
    <w:rsid w:val="00567193"/>
    <w:rsid w:val="00574BD6"/>
    <w:rsid w:val="00580D0B"/>
    <w:rsid w:val="00586402"/>
    <w:rsid w:val="00591185"/>
    <w:rsid w:val="00595464"/>
    <w:rsid w:val="005A4943"/>
    <w:rsid w:val="005B3763"/>
    <w:rsid w:val="005B4EE1"/>
    <w:rsid w:val="005C523B"/>
    <w:rsid w:val="005E0CAA"/>
    <w:rsid w:val="005F70AC"/>
    <w:rsid w:val="00603E1E"/>
    <w:rsid w:val="006107D8"/>
    <w:rsid w:val="0061295B"/>
    <w:rsid w:val="00616F2F"/>
    <w:rsid w:val="00623053"/>
    <w:rsid w:val="006341AD"/>
    <w:rsid w:val="00637AA3"/>
    <w:rsid w:val="0064549E"/>
    <w:rsid w:val="006525CB"/>
    <w:rsid w:val="00660166"/>
    <w:rsid w:val="00673656"/>
    <w:rsid w:val="00674D65"/>
    <w:rsid w:val="00680953"/>
    <w:rsid w:val="00680C50"/>
    <w:rsid w:val="00686483"/>
    <w:rsid w:val="0069038D"/>
    <w:rsid w:val="006917F4"/>
    <w:rsid w:val="00693A6E"/>
    <w:rsid w:val="006943D2"/>
    <w:rsid w:val="006D7E23"/>
    <w:rsid w:val="006F0861"/>
    <w:rsid w:val="00711915"/>
    <w:rsid w:val="007131D0"/>
    <w:rsid w:val="00722BDE"/>
    <w:rsid w:val="00722D25"/>
    <w:rsid w:val="00732A27"/>
    <w:rsid w:val="00733BF2"/>
    <w:rsid w:val="00733E96"/>
    <w:rsid w:val="00734177"/>
    <w:rsid w:val="00746173"/>
    <w:rsid w:val="007667AA"/>
    <w:rsid w:val="0077116F"/>
    <w:rsid w:val="007D3A74"/>
    <w:rsid w:val="007E5FDF"/>
    <w:rsid w:val="00814F33"/>
    <w:rsid w:val="00825D9C"/>
    <w:rsid w:val="00827FFA"/>
    <w:rsid w:val="00831C7E"/>
    <w:rsid w:val="00832E96"/>
    <w:rsid w:val="0085068D"/>
    <w:rsid w:val="008659EC"/>
    <w:rsid w:val="00865E50"/>
    <w:rsid w:val="0086768C"/>
    <w:rsid w:val="0087371E"/>
    <w:rsid w:val="008812C6"/>
    <w:rsid w:val="00883D47"/>
    <w:rsid w:val="00885169"/>
    <w:rsid w:val="008A1750"/>
    <w:rsid w:val="008B2F2B"/>
    <w:rsid w:val="008E13F3"/>
    <w:rsid w:val="008F2C08"/>
    <w:rsid w:val="008F6BF8"/>
    <w:rsid w:val="00912C64"/>
    <w:rsid w:val="00913661"/>
    <w:rsid w:val="00944F5D"/>
    <w:rsid w:val="00946B63"/>
    <w:rsid w:val="0096764A"/>
    <w:rsid w:val="00976983"/>
    <w:rsid w:val="00980560"/>
    <w:rsid w:val="009820AD"/>
    <w:rsid w:val="0099427D"/>
    <w:rsid w:val="009963D8"/>
    <w:rsid w:val="009979F2"/>
    <w:rsid w:val="009A0515"/>
    <w:rsid w:val="009B24D6"/>
    <w:rsid w:val="009B5703"/>
    <w:rsid w:val="009C35AF"/>
    <w:rsid w:val="009E03A1"/>
    <w:rsid w:val="009E31A8"/>
    <w:rsid w:val="00A02AE4"/>
    <w:rsid w:val="00A07D19"/>
    <w:rsid w:val="00A12C48"/>
    <w:rsid w:val="00A1628A"/>
    <w:rsid w:val="00A21BC6"/>
    <w:rsid w:val="00A306C7"/>
    <w:rsid w:val="00A33995"/>
    <w:rsid w:val="00A4158C"/>
    <w:rsid w:val="00A44BCC"/>
    <w:rsid w:val="00A47CF2"/>
    <w:rsid w:val="00A50A29"/>
    <w:rsid w:val="00A57B88"/>
    <w:rsid w:val="00A71A55"/>
    <w:rsid w:val="00A804B7"/>
    <w:rsid w:val="00A809BA"/>
    <w:rsid w:val="00A826FF"/>
    <w:rsid w:val="00A92A52"/>
    <w:rsid w:val="00A97F5B"/>
    <w:rsid w:val="00AA6AB2"/>
    <w:rsid w:val="00AD15FC"/>
    <w:rsid w:val="00AD394D"/>
    <w:rsid w:val="00AD6924"/>
    <w:rsid w:val="00AE1CFF"/>
    <w:rsid w:val="00B04B00"/>
    <w:rsid w:val="00B13CEE"/>
    <w:rsid w:val="00B3105B"/>
    <w:rsid w:val="00B34B4B"/>
    <w:rsid w:val="00B45F20"/>
    <w:rsid w:val="00B61A11"/>
    <w:rsid w:val="00B67D01"/>
    <w:rsid w:val="00B71A01"/>
    <w:rsid w:val="00B74BA9"/>
    <w:rsid w:val="00B7501B"/>
    <w:rsid w:val="00B8268B"/>
    <w:rsid w:val="00B9655E"/>
    <w:rsid w:val="00BA1FF7"/>
    <w:rsid w:val="00BC2FBE"/>
    <w:rsid w:val="00BE4BA3"/>
    <w:rsid w:val="00BE5D1A"/>
    <w:rsid w:val="00BF02A8"/>
    <w:rsid w:val="00BF4358"/>
    <w:rsid w:val="00C0236D"/>
    <w:rsid w:val="00C1233D"/>
    <w:rsid w:val="00C14EA7"/>
    <w:rsid w:val="00C21CA8"/>
    <w:rsid w:val="00C26431"/>
    <w:rsid w:val="00C32109"/>
    <w:rsid w:val="00C42229"/>
    <w:rsid w:val="00C42D0D"/>
    <w:rsid w:val="00C52373"/>
    <w:rsid w:val="00C53EC1"/>
    <w:rsid w:val="00C55A9C"/>
    <w:rsid w:val="00C60C09"/>
    <w:rsid w:val="00C66C04"/>
    <w:rsid w:val="00C7337D"/>
    <w:rsid w:val="00C73B70"/>
    <w:rsid w:val="00C97F5C"/>
    <w:rsid w:val="00CB4931"/>
    <w:rsid w:val="00CC4DAA"/>
    <w:rsid w:val="00CC68A3"/>
    <w:rsid w:val="00CE1A5B"/>
    <w:rsid w:val="00CF5422"/>
    <w:rsid w:val="00CF7680"/>
    <w:rsid w:val="00CF7F0A"/>
    <w:rsid w:val="00D1045E"/>
    <w:rsid w:val="00D11E82"/>
    <w:rsid w:val="00D351C9"/>
    <w:rsid w:val="00D556FD"/>
    <w:rsid w:val="00D67008"/>
    <w:rsid w:val="00D73F4D"/>
    <w:rsid w:val="00D74C1D"/>
    <w:rsid w:val="00D75C82"/>
    <w:rsid w:val="00D8360C"/>
    <w:rsid w:val="00D95530"/>
    <w:rsid w:val="00D95863"/>
    <w:rsid w:val="00DA0C15"/>
    <w:rsid w:val="00DA1096"/>
    <w:rsid w:val="00DB6167"/>
    <w:rsid w:val="00DC2F2B"/>
    <w:rsid w:val="00DD71A0"/>
    <w:rsid w:val="00DE1893"/>
    <w:rsid w:val="00DF4250"/>
    <w:rsid w:val="00DF7947"/>
    <w:rsid w:val="00E24B88"/>
    <w:rsid w:val="00E260EF"/>
    <w:rsid w:val="00E3396A"/>
    <w:rsid w:val="00E618C0"/>
    <w:rsid w:val="00E644A3"/>
    <w:rsid w:val="00E64550"/>
    <w:rsid w:val="00E67379"/>
    <w:rsid w:val="00E9525F"/>
    <w:rsid w:val="00EA35C5"/>
    <w:rsid w:val="00EB49C5"/>
    <w:rsid w:val="00EB667A"/>
    <w:rsid w:val="00EC1ADA"/>
    <w:rsid w:val="00EE0BE7"/>
    <w:rsid w:val="00EE3C06"/>
    <w:rsid w:val="00EE489C"/>
    <w:rsid w:val="00EF03C5"/>
    <w:rsid w:val="00EF39C8"/>
    <w:rsid w:val="00EF407C"/>
    <w:rsid w:val="00F047C3"/>
    <w:rsid w:val="00F05C91"/>
    <w:rsid w:val="00F06BBD"/>
    <w:rsid w:val="00F165D5"/>
    <w:rsid w:val="00F16E7A"/>
    <w:rsid w:val="00F2592F"/>
    <w:rsid w:val="00F44B8B"/>
    <w:rsid w:val="00F5553E"/>
    <w:rsid w:val="00F604AF"/>
    <w:rsid w:val="00F716B5"/>
    <w:rsid w:val="00F7189F"/>
    <w:rsid w:val="00F80626"/>
    <w:rsid w:val="00F94547"/>
    <w:rsid w:val="00FA3974"/>
    <w:rsid w:val="00FA4428"/>
    <w:rsid w:val="00FB0D03"/>
    <w:rsid w:val="00FC00AD"/>
    <w:rsid w:val="00FC26CF"/>
    <w:rsid w:val="00FE171F"/>
    <w:rsid w:val="00FE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E7CB6"/>
  <w15:docId w15:val="{73C07F26-F9D9-4BDC-A028-5D4AFF21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56BC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56BC3"/>
    <w:pPr>
      <w:keepNext/>
      <w:spacing w:before="240" w:after="60"/>
      <w:outlineLvl w:val="2"/>
    </w:pPr>
    <w:rPr>
      <w:rFonts w:ascii="Arial" w:hAnsi="Arial" w:cs="Arial"/>
      <w:b/>
      <w:bCs/>
      <w:sz w:val="26"/>
      <w:szCs w:val="26"/>
    </w:rPr>
  </w:style>
  <w:style w:type="paragraph" w:styleId="Heading4">
    <w:name w:val="heading 4"/>
    <w:basedOn w:val="Normal"/>
    <w:next w:val="Normal"/>
    <w:qFormat/>
    <w:rsid w:val="00456B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26CF"/>
    <w:pPr>
      <w:tabs>
        <w:tab w:val="center" w:pos="4320"/>
        <w:tab w:val="right" w:pos="8640"/>
      </w:tabs>
    </w:pPr>
  </w:style>
  <w:style w:type="character" w:styleId="PageNumber">
    <w:name w:val="page number"/>
    <w:basedOn w:val="DefaultParagraphFont"/>
    <w:rsid w:val="00FC26CF"/>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456BC3"/>
    <w:pPr>
      <w:spacing w:before="240" w:after="60"/>
      <w:jc w:val="center"/>
      <w:outlineLvl w:val="0"/>
    </w:pPr>
    <w:rPr>
      <w:rFonts w:ascii="Arial" w:hAnsi="Arial" w:cs="Arial"/>
      <w:b/>
      <w:bCs/>
      <w:kern w:val="28"/>
      <w:sz w:val="32"/>
      <w:szCs w:val="32"/>
    </w:rPr>
  </w:style>
  <w:style w:type="character" w:styleId="Hyperlink">
    <w:name w:val="Hyperlink"/>
    <w:rsid w:val="00456BC3"/>
    <w:rPr>
      <w:color w:val="0000FF"/>
      <w:u w:val="single"/>
    </w:rPr>
  </w:style>
  <w:style w:type="paragraph" w:styleId="Header">
    <w:name w:val="header"/>
    <w:basedOn w:val="Normal"/>
    <w:rsid w:val="005A4943"/>
    <w:pPr>
      <w:tabs>
        <w:tab w:val="center" w:pos="4320"/>
        <w:tab w:val="right" w:pos="8640"/>
      </w:tabs>
    </w:pPr>
  </w:style>
  <w:style w:type="paragraph" w:styleId="ListParagraph">
    <w:name w:val="List Paragraph"/>
    <w:basedOn w:val="Normal"/>
    <w:uiPriority w:val="34"/>
    <w:qFormat/>
    <w:rsid w:val="00FE171F"/>
    <w:pPr>
      <w:ind w:left="720"/>
    </w:pPr>
  </w:style>
  <w:style w:type="character" w:styleId="CommentReference">
    <w:name w:val="annotation reference"/>
    <w:basedOn w:val="DefaultParagraphFont"/>
    <w:semiHidden/>
    <w:unhideWhenUsed/>
    <w:rsid w:val="00A71A55"/>
    <w:rPr>
      <w:sz w:val="16"/>
      <w:szCs w:val="16"/>
    </w:rPr>
  </w:style>
  <w:style w:type="paragraph" w:styleId="CommentText">
    <w:name w:val="annotation text"/>
    <w:basedOn w:val="Normal"/>
    <w:link w:val="CommentTextChar"/>
    <w:semiHidden/>
    <w:unhideWhenUsed/>
    <w:rsid w:val="00A71A55"/>
    <w:rPr>
      <w:sz w:val="20"/>
      <w:szCs w:val="20"/>
    </w:rPr>
  </w:style>
  <w:style w:type="character" w:customStyle="1" w:styleId="CommentTextChar">
    <w:name w:val="Comment Text Char"/>
    <w:basedOn w:val="DefaultParagraphFont"/>
    <w:link w:val="CommentText"/>
    <w:semiHidden/>
    <w:rsid w:val="00A71A55"/>
  </w:style>
  <w:style w:type="paragraph" w:styleId="CommentSubject">
    <w:name w:val="annotation subject"/>
    <w:basedOn w:val="CommentText"/>
    <w:next w:val="CommentText"/>
    <w:link w:val="CommentSubjectChar"/>
    <w:semiHidden/>
    <w:unhideWhenUsed/>
    <w:rsid w:val="00A71A55"/>
    <w:rPr>
      <w:b/>
      <w:bCs/>
    </w:rPr>
  </w:style>
  <w:style w:type="character" w:customStyle="1" w:styleId="CommentSubjectChar">
    <w:name w:val="Comment Subject Char"/>
    <w:basedOn w:val="CommentTextChar"/>
    <w:link w:val="CommentSubject"/>
    <w:semiHidden/>
    <w:rsid w:val="00A71A55"/>
    <w:rPr>
      <w:b/>
      <w:bCs/>
    </w:rPr>
  </w:style>
  <w:style w:type="paragraph" w:styleId="BodyTextIndent">
    <w:name w:val="Body Text Indent"/>
    <w:basedOn w:val="Normal"/>
    <w:link w:val="BodyTextIndentChar"/>
    <w:rsid w:val="0069038D"/>
    <w:pPr>
      <w:ind w:left="720"/>
    </w:pPr>
    <w:rPr>
      <w:rFonts w:ascii="Arial" w:hAnsi="Arial" w:cs="Arial"/>
      <w:sz w:val="20"/>
      <w:szCs w:val="20"/>
    </w:rPr>
  </w:style>
  <w:style w:type="character" w:customStyle="1" w:styleId="BodyTextIndentChar">
    <w:name w:val="Body Text Indent Char"/>
    <w:basedOn w:val="DefaultParagraphFont"/>
    <w:link w:val="BodyTextIndent"/>
    <w:rsid w:val="0069038D"/>
    <w:rPr>
      <w:rFonts w:ascii="Arial" w:hAnsi="Arial" w:cs="Arial"/>
    </w:rPr>
  </w:style>
  <w:style w:type="paragraph" w:styleId="NormalWeb">
    <w:name w:val="Normal (Web)"/>
    <w:basedOn w:val="Normal"/>
    <w:uiPriority w:val="99"/>
    <w:semiHidden/>
    <w:unhideWhenUsed/>
    <w:rsid w:val="0085068D"/>
    <w:pPr>
      <w:spacing w:before="100" w:beforeAutospacing="1" w:after="100" w:afterAutospacing="1"/>
    </w:pPr>
  </w:style>
  <w:style w:type="character" w:customStyle="1" w:styleId="apple-converted-space">
    <w:name w:val="apple-converted-space"/>
    <w:basedOn w:val="DefaultParagraphFont"/>
    <w:rsid w:val="0085068D"/>
  </w:style>
  <w:style w:type="character" w:styleId="FollowedHyperlink">
    <w:name w:val="FollowedHyperlink"/>
    <w:basedOn w:val="DefaultParagraphFont"/>
    <w:semiHidden/>
    <w:unhideWhenUsed/>
    <w:rsid w:val="00595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016">
      <w:bodyDiv w:val="1"/>
      <w:marLeft w:val="0"/>
      <w:marRight w:val="0"/>
      <w:marTop w:val="0"/>
      <w:marBottom w:val="0"/>
      <w:divBdr>
        <w:top w:val="none" w:sz="0" w:space="0" w:color="auto"/>
        <w:left w:val="none" w:sz="0" w:space="0" w:color="auto"/>
        <w:bottom w:val="none" w:sz="0" w:space="0" w:color="auto"/>
        <w:right w:val="none" w:sz="0" w:space="0" w:color="auto"/>
      </w:divBdr>
    </w:div>
    <w:div w:id="226499464">
      <w:bodyDiv w:val="1"/>
      <w:marLeft w:val="0"/>
      <w:marRight w:val="0"/>
      <w:marTop w:val="0"/>
      <w:marBottom w:val="0"/>
      <w:divBdr>
        <w:top w:val="none" w:sz="0" w:space="0" w:color="auto"/>
        <w:left w:val="none" w:sz="0" w:space="0" w:color="auto"/>
        <w:bottom w:val="none" w:sz="0" w:space="0" w:color="auto"/>
        <w:right w:val="none" w:sz="0" w:space="0" w:color="auto"/>
      </w:divBdr>
    </w:div>
    <w:div w:id="1339693984">
      <w:bodyDiv w:val="1"/>
      <w:marLeft w:val="0"/>
      <w:marRight w:val="0"/>
      <w:marTop w:val="0"/>
      <w:marBottom w:val="0"/>
      <w:divBdr>
        <w:top w:val="none" w:sz="0" w:space="0" w:color="auto"/>
        <w:left w:val="none" w:sz="0" w:space="0" w:color="auto"/>
        <w:bottom w:val="none" w:sz="0" w:space="0" w:color="auto"/>
        <w:right w:val="none" w:sz="0" w:space="0" w:color="auto"/>
      </w:divBdr>
      <w:divsChild>
        <w:div w:id="18215821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E71A824A74042B9C29F7E11353A35" ma:contentTypeVersion="1" ma:contentTypeDescription="Create a new document." ma:contentTypeScope="" ma:versionID="1ebc192952ea1e0cee30b5eee3d91372">
  <xsd:schema xmlns:xsd="http://www.w3.org/2001/XMLSchema" xmlns:xs="http://www.w3.org/2001/XMLSchema" xmlns:p="http://schemas.microsoft.com/office/2006/metadata/properties" xmlns:ns2="2f6dc409-e22c-4e3c-bc2f-ad6918c3a7d6" targetNamespace="http://schemas.microsoft.com/office/2006/metadata/properties" ma:root="true" ma:fieldsID="935c488f09697beb10c2062101c1b00d" ns2:_="">
    <xsd:import namespace="2f6dc409-e22c-4e3c-bc2f-ad6918c3a7d6"/>
    <xsd:element name="properties">
      <xsd:complexType>
        <xsd:sequence>
          <xsd:element name="documentManagement">
            <xsd:complexType>
              <xsd:all>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dc409-e22c-4e3c-bc2f-ad6918c3a7d6" elementFormDefault="qualified">
    <xsd:import namespace="http://schemas.microsoft.com/office/2006/documentManagement/types"/>
    <xsd:import namespace="http://schemas.microsoft.com/office/infopath/2007/PartnerControls"/>
    <xsd:element name="Department" ma:index="8" nillable="true" ma:displayName="Department" ma:default="Academic Affairs" ma:format="Dropdown" ma:internalName="Department">
      <xsd:simpleType>
        <xsd:restriction base="dms:Choice">
          <xsd:enumeration value="Job Description Template"/>
          <xsd:enumeration value="Academic Affairs"/>
          <xsd:enumeration value="Admission Enrollment &amp; Marketing"/>
          <xsd:enumeration value="Applied Linguistics"/>
          <xsd:enumeration value="Athletics"/>
          <xsd:enumeration value="Bookstore"/>
          <xsd:enumeration value="Campus Ministry"/>
          <xsd:enumeration value="Career Development Office"/>
          <xsd:enumeration value="Early Learning Center"/>
          <xsd:enumeration value="Facilities"/>
          <xsd:enumeration value="Finance"/>
          <xsd:enumeration value="Health Services"/>
          <xsd:enumeration value="Human Resources"/>
          <xsd:enumeration value="Information Technology"/>
          <xsd:enumeration value="Institutional Advancement"/>
          <xsd:enumeration value="Knight Card Services"/>
          <xsd:enumeration value="Library"/>
          <xsd:enumeration value="Marketing &amp; Communications"/>
          <xsd:enumeration value="New Student Aid &amp; Scholarship"/>
          <xsd:enumeration value="Personal Counseling"/>
          <xsd:enumeration value="President's Office"/>
          <xsd:enumeration value="Printing &amp; Mailing"/>
          <xsd:enumeration value="Public Safety"/>
          <xsd:enumeration value="Purchasing"/>
          <xsd:enumeration value="Receiving"/>
          <xsd:enumeration value="Registrar's Office"/>
          <xsd:enumeration value="Special Events"/>
          <xsd:enumeration value="Student Financial Services"/>
          <xsd:enumeration value="Student Life"/>
          <xsd:enumeration value="Telephone &amp; Dispatch"/>
          <xsd:enumeration value="Women's Cen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2f6dc409-e22c-4e3c-bc2f-ad6918c3a7d6">Job Description Template</Department>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B50D18-D561-48B5-B21C-A6EE70EC4BE7}">
  <ds:schemaRefs>
    <ds:schemaRef ds:uri="http://schemas.microsoft.com/office/2006/metadata/longProperties"/>
  </ds:schemaRefs>
</ds:datastoreItem>
</file>

<file path=customXml/itemProps2.xml><?xml version="1.0" encoding="utf-8"?>
<ds:datastoreItem xmlns:ds="http://schemas.openxmlformats.org/officeDocument/2006/customXml" ds:itemID="{356C042C-8C1E-429C-9690-91C8B977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dc409-e22c-4e3c-bc2f-ad6918c3a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C79D-DC06-435F-882B-A1D6036FBEC1}">
  <ds:schemaRefs>
    <ds:schemaRef ds:uri="http://schemas.microsoft.com/sharepoint/v3/contenttype/forms"/>
  </ds:schemaRefs>
</ds:datastoreItem>
</file>

<file path=customXml/itemProps4.xml><?xml version="1.0" encoding="utf-8"?>
<ds:datastoreItem xmlns:ds="http://schemas.openxmlformats.org/officeDocument/2006/customXml" ds:itemID="{95A7ABA2-34A9-42AC-A077-5B155ED247A3}">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2f6dc409-e22c-4e3c-bc2f-ad6918c3a7d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A3FBC92-4E40-499F-851E-2A17CD2A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1352</Words>
  <Characters>8655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St</vt:lpstr>
    </vt:vector>
  </TitlesOfParts>
  <Company>Saint Michael's College</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Frank Sadowski</dc:creator>
  <cp:lastModifiedBy>Marcotte, Emilie C</cp:lastModifiedBy>
  <cp:revision>3</cp:revision>
  <cp:lastPrinted>2006-05-23T18:27:00Z</cp:lastPrinted>
  <dcterms:created xsi:type="dcterms:W3CDTF">2019-09-17T20:19:00Z</dcterms:created>
  <dcterms:modified xsi:type="dcterms:W3CDTF">2019-09-18T15:14:00Z</dcterms:modified>
</cp:coreProperties>
</file>